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2D" w:rsidRDefault="00073B2D" w:rsidP="00073B2D">
      <w:pPr>
        <w:pStyle w:val="ListParagraph"/>
        <w:autoSpaceDE w:val="0"/>
        <w:autoSpaceDN w:val="0"/>
        <w:adjustRightInd w:val="0"/>
        <w:spacing w:after="0"/>
        <w:ind w:left="0" w:firstLine="0"/>
        <w:jc w:val="center"/>
        <w:rPr>
          <w:rFonts w:ascii="Bookman Old Style" w:hAnsi="Bookman Old Style" w:cs="Bookman Old Style"/>
          <w:sz w:val="24"/>
          <w:szCs w:val="24"/>
        </w:rPr>
      </w:pPr>
      <w:r>
        <w:rPr>
          <w:rFonts w:ascii="Bookman Old Style" w:hAnsi="Bookman Old Style" w:cs="Bookman Old Style"/>
          <w:noProof/>
          <w:sz w:val="24"/>
          <w:szCs w:val="24"/>
        </w:rPr>
        <w:drawing>
          <wp:inline distT="0" distB="0" distL="0" distR="0">
            <wp:extent cx="1162050" cy="1219200"/>
            <wp:effectExtent l="19050" t="0" r="0" b="0"/>
            <wp:docPr id="3" name="Picture 0" descr="Description: Description: Description: Garuda Hit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Description: Garuda Hitam.bmp"/>
                    <pic:cNvPicPr>
                      <a:picLocks noChangeAspect="1" noChangeArrowheads="1"/>
                    </pic:cNvPicPr>
                  </pic:nvPicPr>
                  <pic:blipFill>
                    <a:blip r:embed="rId5"/>
                    <a:srcRect/>
                    <a:stretch>
                      <a:fillRect/>
                    </a:stretch>
                  </pic:blipFill>
                  <pic:spPr bwMode="auto">
                    <a:xfrm>
                      <a:off x="0" y="0"/>
                      <a:ext cx="1162050" cy="1219200"/>
                    </a:xfrm>
                    <a:prstGeom prst="rect">
                      <a:avLst/>
                    </a:prstGeom>
                    <a:noFill/>
                    <a:ln w="9525">
                      <a:noFill/>
                      <a:miter lim="800000"/>
                      <a:headEnd/>
                      <a:tailEnd/>
                    </a:ln>
                  </pic:spPr>
                </pic:pic>
              </a:graphicData>
            </a:graphic>
          </wp:inline>
        </w:drawing>
      </w:r>
    </w:p>
    <w:p w:rsidR="00073B2D" w:rsidRDefault="00073B2D" w:rsidP="00073B2D">
      <w:pPr>
        <w:pStyle w:val="ListParagraph"/>
        <w:autoSpaceDE w:val="0"/>
        <w:autoSpaceDN w:val="0"/>
        <w:adjustRightInd w:val="0"/>
        <w:spacing w:after="0"/>
        <w:ind w:left="0" w:firstLine="0"/>
        <w:jc w:val="center"/>
        <w:rPr>
          <w:rFonts w:ascii="Bookman Old Style" w:hAnsi="Bookman Old Style" w:cs="Bookman Old Style"/>
          <w:sz w:val="24"/>
          <w:szCs w:val="24"/>
        </w:rPr>
      </w:pPr>
    </w:p>
    <w:p w:rsidR="00073B2D" w:rsidRPr="00073B2D" w:rsidRDefault="00073B2D" w:rsidP="00073B2D">
      <w:pPr>
        <w:pStyle w:val="ListParagraph"/>
        <w:autoSpaceDE w:val="0"/>
        <w:autoSpaceDN w:val="0"/>
        <w:adjustRightInd w:val="0"/>
        <w:spacing w:after="0" w:line="360" w:lineRule="auto"/>
        <w:ind w:left="0" w:firstLine="0"/>
        <w:jc w:val="center"/>
        <w:rPr>
          <w:rFonts w:ascii="Bookman Old Style" w:hAnsi="Bookman Old Style" w:cs="Bookman Old Style"/>
          <w:sz w:val="28"/>
          <w:szCs w:val="24"/>
          <w:lang w:val="id-ID"/>
        </w:rPr>
      </w:pPr>
      <w:r w:rsidRPr="00073B2D">
        <w:rPr>
          <w:rFonts w:ascii="Bookman Old Style" w:hAnsi="Bookman Old Style" w:cs="Bookman Old Style"/>
          <w:sz w:val="28"/>
          <w:szCs w:val="24"/>
          <w:lang w:val="en-AU"/>
        </w:rPr>
        <w:t xml:space="preserve">KEPALA DESA </w:t>
      </w:r>
      <w:r w:rsidRPr="00073B2D">
        <w:rPr>
          <w:rFonts w:ascii="Bookman Old Style" w:hAnsi="Bookman Old Style" w:cs="Bookman Old Style"/>
          <w:sz w:val="28"/>
          <w:szCs w:val="24"/>
          <w:lang w:val="id-ID"/>
        </w:rPr>
        <w:t>WONOGIRI</w:t>
      </w:r>
    </w:p>
    <w:p w:rsidR="00073B2D" w:rsidRPr="00073B2D" w:rsidRDefault="00073B2D" w:rsidP="00073B2D">
      <w:pPr>
        <w:autoSpaceDE w:val="0"/>
        <w:autoSpaceDN w:val="0"/>
        <w:adjustRightInd w:val="0"/>
        <w:spacing w:line="360" w:lineRule="auto"/>
        <w:jc w:val="center"/>
        <w:rPr>
          <w:rFonts w:ascii="Bookman Old Style" w:hAnsi="Bookman Old Style" w:cs="Bookman Old Style"/>
          <w:sz w:val="28"/>
          <w:szCs w:val="24"/>
          <w:lang w:val="id-ID"/>
        </w:rPr>
      </w:pPr>
      <w:r w:rsidRPr="00073B2D">
        <w:rPr>
          <w:rFonts w:ascii="Bookman Old Style" w:hAnsi="Bookman Old Style" w:cs="Bookman Old Style"/>
          <w:sz w:val="28"/>
          <w:szCs w:val="24"/>
          <w:lang w:val="id-ID"/>
        </w:rPr>
        <w:t>KABUPATEN MAGELANG</w:t>
      </w:r>
    </w:p>
    <w:p w:rsidR="00073B2D" w:rsidRPr="00073B2D" w:rsidRDefault="00073B2D" w:rsidP="00073B2D">
      <w:pPr>
        <w:pStyle w:val="ListParagraph"/>
        <w:autoSpaceDE w:val="0"/>
        <w:autoSpaceDN w:val="0"/>
        <w:adjustRightInd w:val="0"/>
        <w:spacing w:before="0" w:after="0" w:line="360" w:lineRule="auto"/>
        <w:ind w:left="0" w:firstLine="0"/>
        <w:rPr>
          <w:rFonts w:ascii="Bookman Old Style" w:hAnsi="Bookman Old Style" w:cs="Bookman Old Style"/>
          <w:sz w:val="28"/>
          <w:szCs w:val="24"/>
          <w:lang w:val="id-ID"/>
        </w:rPr>
      </w:pPr>
    </w:p>
    <w:p w:rsidR="00073B2D" w:rsidRPr="00073B2D" w:rsidRDefault="00073B2D" w:rsidP="00073B2D">
      <w:pPr>
        <w:autoSpaceDE w:val="0"/>
        <w:autoSpaceDN w:val="0"/>
        <w:adjustRightInd w:val="0"/>
        <w:spacing w:line="360" w:lineRule="auto"/>
        <w:jc w:val="center"/>
        <w:rPr>
          <w:rFonts w:ascii="Bookman Old Style" w:hAnsi="Bookman Old Style" w:cs="Bookman Old Style"/>
          <w:sz w:val="28"/>
          <w:szCs w:val="24"/>
          <w:lang w:val="id-ID"/>
        </w:rPr>
      </w:pPr>
      <w:r w:rsidRPr="00073B2D">
        <w:rPr>
          <w:rFonts w:ascii="Bookman Old Style" w:hAnsi="Bookman Old Style" w:cs="Bookman Old Style"/>
          <w:sz w:val="28"/>
          <w:szCs w:val="24"/>
        </w:rPr>
        <w:t xml:space="preserve">PERATURAN DESA </w:t>
      </w:r>
      <w:r w:rsidRPr="00073B2D">
        <w:rPr>
          <w:rFonts w:ascii="Bookman Old Style" w:hAnsi="Bookman Old Style" w:cs="Bookman Old Style"/>
          <w:sz w:val="28"/>
          <w:szCs w:val="24"/>
          <w:lang w:val="id-ID"/>
        </w:rPr>
        <w:t>WONOGIRI</w:t>
      </w:r>
    </w:p>
    <w:p w:rsidR="00073B2D" w:rsidRPr="00073B2D" w:rsidRDefault="00073B2D" w:rsidP="00073B2D">
      <w:pPr>
        <w:autoSpaceDE w:val="0"/>
        <w:autoSpaceDN w:val="0"/>
        <w:adjustRightInd w:val="0"/>
        <w:spacing w:line="360" w:lineRule="auto"/>
        <w:jc w:val="center"/>
        <w:rPr>
          <w:rFonts w:ascii="Bookman Old Style" w:hAnsi="Bookman Old Style" w:cs="Bookman Old Style"/>
          <w:sz w:val="28"/>
          <w:szCs w:val="24"/>
          <w:lang w:val="id-ID"/>
        </w:rPr>
      </w:pPr>
      <w:r w:rsidRPr="00073B2D">
        <w:rPr>
          <w:rFonts w:ascii="Bookman Old Style" w:hAnsi="Bookman Old Style" w:cs="Bookman Old Style"/>
          <w:sz w:val="28"/>
          <w:szCs w:val="24"/>
        </w:rPr>
        <w:t>NOMOR 3 TAHUN</w:t>
      </w:r>
      <w:r w:rsidRPr="00073B2D">
        <w:rPr>
          <w:rFonts w:ascii="Bookman Old Style" w:hAnsi="Bookman Old Style" w:cs="Bookman Old Style"/>
          <w:sz w:val="28"/>
          <w:szCs w:val="24"/>
          <w:lang w:val="id-ID"/>
        </w:rPr>
        <w:t xml:space="preserve"> 2018</w:t>
      </w:r>
    </w:p>
    <w:p w:rsidR="00073B2D" w:rsidRPr="00073B2D" w:rsidRDefault="00073B2D" w:rsidP="00073B2D">
      <w:pPr>
        <w:spacing w:after="120" w:line="360" w:lineRule="auto"/>
        <w:jc w:val="center"/>
        <w:rPr>
          <w:rFonts w:ascii="Bookman Old Style" w:hAnsi="Bookman Old Style"/>
          <w:sz w:val="28"/>
          <w:szCs w:val="24"/>
        </w:rPr>
      </w:pPr>
      <w:r w:rsidRPr="00073B2D">
        <w:rPr>
          <w:rFonts w:ascii="Bookman Old Style" w:hAnsi="Bookman Old Style"/>
          <w:sz w:val="28"/>
          <w:szCs w:val="24"/>
        </w:rPr>
        <w:t>TENTANG</w:t>
      </w:r>
    </w:p>
    <w:p w:rsidR="00073B2D" w:rsidRPr="00073B2D" w:rsidRDefault="00073B2D" w:rsidP="00073B2D">
      <w:pPr>
        <w:spacing w:after="120" w:line="360" w:lineRule="auto"/>
        <w:jc w:val="center"/>
        <w:rPr>
          <w:rFonts w:ascii="Bookman Old Style" w:hAnsi="Bookman Old Style"/>
          <w:sz w:val="28"/>
          <w:szCs w:val="24"/>
        </w:rPr>
      </w:pPr>
    </w:p>
    <w:p w:rsidR="00073B2D" w:rsidRDefault="00073B2D" w:rsidP="00073B2D">
      <w:pPr>
        <w:spacing w:after="120" w:line="360" w:lineRule="auto"/>
        <w:jc w:val="center"/>
        <w:rPr>
          <w:rFonts w:ascii="Bookman Old Style" w:hAnsi="Bookman Old Style"/>
          <w:sz w:val="28"/>
          <w:szCs w:val="24"/>
        </w:rPr>
      </w:pPr>
      <w:r>
        <w:rPr>
          <w:rFonts w:ascii="Bookman Old Style" w:hAnsi="Bookman Old Style"/>
          <w:sz w:val="28"/>
          <w:szCs w:val="24"/>
        </w:rPr>
        <w:t>PENGELOLAAN KEKAYAAN DESA</w:t>
      </w:r>
    </w:p>
    <w:p w:rsidR="00073B2D" w:rsidRPr="00073B2D" w:rsidRDefault="00073B2D" w:rsidP="00073B2D">
      <w:pPr>
        <w:spacing w:after="120" w:line="360" w:lineRule="auto"/>
        <w:jc w:val="center"/>
        <w:rPr>
          <w:rFonts w:ascii="Bookman Old Style" w:hAnsi="Bookman Old Style"/>
          <w:sz w:val="28"/>
          <w:szCs w:val="24"/>
        </w:rPr>
      </w:pPr>
      <w:r w:rsidRPr="00073B2D">
        <w:rPr>
          <w:rFonts w:ascii="Bookman Old Style" w:hAnsi="Bookman Old Style"/>
          <w:sz w:val="28"/>
          <w:szCs w:val="24"/>
        </w:rPr>
        <w:t>DAN PENATAAN TANAH BENGKOK BAGI</w:t>
      </w:r>
    </w:p>
    <w:p w:rsidR="00073B2D" w:rsidRPr="00073B2D" w:rsidRDefault="00CF1312" w:rsidP="00073B2D">
      <w:pPr>
        <w:spacing w:after="120" w:line="360" w:lineRule="auto"/>
        <w:jc w:val="center"/>
        <w:rPr>
          <w:rFonts w:ascii="Bookman Old Style" w:hAnsi="Bookman Old Style"/>
          <w:sz w:val="28"/>
          <w:szCs w:val="24"/>
        </w:rPr>
      </w:pPr>
      <w:r>
        <w:rPr>
          <w:rFonts w:ascii="Bookman Old Style" w:hAnsi="Bookman Old Style"/>
          <w:sz w:val="28"/>
          <w:szCs w:val="24"/>
        </w:rPr>
        <w:t>KEPALA DESA</w:t>
      </w:r>
      <w:r w:rsidR="00073B2D" w:rsidRPr="00073B2D">
        <w:rPr>
          <w:rFonts w:ascii="Bookman Old Style" w:hAnsi="Bookman Old Style"/>
          <w:sz w:val="28"/>
          <w:szCs w:val="24"/>
        </w:rPr>
        <w:t>, PERANGKAT DESA</w:t>
      </w:r>
    </w:p>
    <w:p w:rsidR="00073B2D" w:rsidRPr="00073B2D" w:rsidRDefault="00073B2D" w:rsidP="00073B2D">
      <w:pPr>
        <w:spacing w:after="120" w:line="360" w:lineRule="auto"/>
        <w:jc w:val="center"/>
        <w:rPr>
          <w:rFonts w:ascii="Bookman Old Style" w:hAnsi="Bookman Old Style"/>
          <w:sz w:val="28"/>
          <w:szCs w:val="24"/>
        </w:rPr>
      </w:pPr>
      <w:r w:rsidRPr="00073B2D">
        <w:rPr>
          <w:rFonts w:ascii="Bookman Old Style" w:hAnsi="Bookman Old Style"/>
          <w:sz w:val="28"/>
          <w:szCs w:val="24"/>
        </w:rPr>
        <w:t>DAN TANAH KAS DESA</w:t>
      </w:r>
    </w:p>
    <w:p w:rsidR="00073B2D" w:rsidRPr="00073B2D" w:rsidRDefault="00073B2D" w:rsidP="00073B2D">
      <w:pPr>
        <w:spacing w:after="120" w:line="360" w:lineRule="auto"/>
        <w:jc w:val="center"/>
        <w:rPr>
          <w:rFonts w:ascii="Bookman Old Style" w:hAnsi="Bookman Old Style"/>
          <w:sz w:val="28"/>
          <w:szCs w:val="24"/>
        </w:rPr>
      </w:pPr>
      <w:r w:rsidRPr="00073B2D">
        <w:rPr>
          <w:rFonts w:ascii="Bookman Old Style" w:hAnsi="Bookman Old Style"/>
          <w:sz w:val="28"/>
          <w:szCs w:val="24"/>
        </w:rPr>
        <w:t>TAHUN 2018</w:t>
      </w:r>
    </w:p>
    <w:p w:rsidR="006A19A3" w:rsidRDefault="006A19A3" w:rsidP="00073B2D">
      <w:pPr>
        <w:spacing w:after="120" w:line="360" w:lineRule="auto"/>
        <w:jc w:val="center"/>
        <w:rPr>
          <w:sz w:val="28"/>
          <w:szCs w:val="28"/>
        </w:rPr>
      </w:pPr>
    </w:p>
    <w:p w:rsidR="006A19A3" w:rsidRDefault="006A19A3" w:rsidP="00073B2D">
      <w:pPr>
        <w:spacing w:after="120" w:line="360" w:lineRule="auto"/>
        <w:jc w:val="center"/>
        <w:rPr>
          <w:sz w:val="28"/>
          <w:szCs w:val="28"/>
        </w:rPr>
      </w:pPr>
    </w:p>
    <w:p w:rsidR="006A19A3" w:rsidRDefault="006A19A3" w:rsidP="00073B2D">
      <w:pPr>
        <w:spacing w:after="120" w:line="360" w:lineRule="auto"/>
        <w:jc w:val="center"/>
        <w:rPr>
          <w:sz w:val="28"/>
          <w:szCs w:val="28"/>
        </w:rPr>
      </w:pPr>
    </w:p>
    <w:p w:rsidR="006A19A3" w:rsidRDefault="006A19A3" w:rsidP="00073B2D">
      <w:pPr>
        <w:spacing w:after="120" w:line="360" w:lineRule="auto"/>
        <w:jc w:val="center"/>
        <w:rPr>
          <w:sz w:val="28"/>
          <w:szCs w:val="28"/>
        </w:rPr>
      </w:pPr>
    </w:p>
    <w:p w:rsidR="00833D49" w:rsidRPr="00073B2D" w:rsidRDefault="00833D49" w:rsidP="00073B2D">
      <w:pPr>
        <w:spacing w:after="120" w:line="360" w:lineRule="auto"/>
        <w:jc w:val="center"/>
        <w:rPr>
          <w:rFonts w:ascii="Bookman Old Style" w:hAnsi="Bookman Old Style"/>
          <w:sz w:val="28"/>
          <w:szCs w:val="28"/>
        </w:rPr>
      </w:pPr>
      <w:r w:rsidRPr="00073B2D">
        <w:rPr>
          <w:rFonts w:ascii="Bookman Old Style" w:hAnsi="Bookman Old Style"/>
          <w:sz w:val="28"/>
          <w:szCs w:val="28"/>
        </w:rPr>
        <w:t>PEMERINTAH KABUPATEN MAGELANG</w:t>
      </w:r>
    </w:p>
    <w:p w:rsidR="00833D49" w:rsidRPr="00073B2D" w:rsidRDefault="00833D49" w:rsidP="00073B2D">
      <w:pPr>
        <w:spacing w:after="120" w:line="360" w:lineRule="auto"/>
        <w:jc w:val="center"/>
        <w:rPr>
          <w:rFonts w:ascii="Bookman Old Style" w:hAnsi="Bookman Old Style"/>
          <w:sz w:val="28"/>
          <w:szCs w:val="28"/>
        </w:rPr>
      </w:pPr>
      <w:r w:rsidRPr="00073B2D">
        <w:rPr>
          <w:rFonts w:ascii="Bookman Old Style" w:hAnsi="Bookman Old Style"/>
          <w:sz w:val="28"/>
          <w:szCs w:val="28"/>
        </w:rPr>
        <w:t>KECAMATAN KAJORAN</w:t>
      </w:r>
    </w:p>
    <w:p w:rsidR="00833D49" w:rsidRPr="00073B2D" w:rsidRDefault="00833D49" w:rsidP="00073B2D">
      <w:pPr>
        <w:spacing w:after="120" w:line="360" w:lineRule="auto"/>
        <w:jc w:val="center"/>
        <w:rPr>
          <w:rFonts w:ascii="Bookman Old Style" w:hAnsi="Bookman Old Style"/>
          <w:sz w:val="28"/>
          <w:szCs w:val="28"/>
        </w:rPr>
      </w:pPr>
      <w:r w:rsidRPr="00073B2D">
        <w:rPr>
          <w:rFonts w:ascii="Bookman Old Style" w:hAnsi="Bookman Old Style"/>
          <w:sz w:val="28"/>
          <w:szCs w:val="28"/>
        </w:rPr>
        <w:t xml:space="preserve">DESA </w:t>
      </w:r>
      <w:r w:rsidR="00D60859" w:rsidRPr="00073B2D">
        <w:rPr>
          <w:rFonts w:ascii="Bookman Old Style" w:hAnsi="Bookman Old Style"/>
          <w:sz w:val="28"/>
          <w:szCs w:val="28"/>
        </w:rPr>
        <w:t>WONOGIRI</w:t>
      </w:r>
    </w:p>
    <w:p w:rsidR="00833D49" w:rsidRPr="00073B2D" w:rsidRDefault="00833D49" w:rsidP="00073B2D">
      <w:pPr>
        <w:spacing w:after="120" w:line="360" w:lineRule="auto"/>
        <w:jc w:val="center"/>
        <w:rPr>
          <w:rFonts w:ascii="Bookman Old Style" w:hAnsi="Bookman Old Style"/>
          <w:sz w:val="28"/>
          <w:szCs w:val="28"/>
        </w:rPr>
      </w:pPr>
      <w:r w:rsidRPr="00073B2D">
        <w:rPr>
          <w:rFonts w:ascii="Bookman Old Style" w:hAnsi="Bookman Old Style"/>
          <w:sz w:val="28"/>
          <w:szCs w:val="28"/>
        </w:rPr>
        <w:t xml:space="preserve">TAHUN </w:t>
      </w:r>
      <w:r w:rsidR="00073B2D" w:rsidRPr="00073B2D">
        <w:rPr>
          <w:rFonts w:ascii="Bookman Old Style" w:hAnsi="Bookman Old Style"/>
          <w:sz w:val="28"/>
          <w:szCs w:val="28"/>
        </w:rPr>
        <w:t>2018</w:t>
      </w:r>
    </w:p>
    <w:p w:rsidR="001A77A8" w:rsidRDefault="001A77A8" w:rsidP="001A77A8">
      <w:pPr>
        <w:pStyle w:val="Title"/>
        <w:spacing w:line="288" w:lineRule="auto"/>
        <w:rPr>
          <w:rFonts w:ascii="Bookman Old Style" w:hAnsi="Bookman Old Style"/>
          <w:bCs w:val="0"/>
          <w:noProof/>
          <w:szCs w:val="28"/>
          <w:lang w:val="sv-SE"/>
        </w:rPr>
      </w:pPr>
    </w:p>
    <w:p w:rsidR="001A77A8" w:rsidRDefault="001A77A8" w:rsidP="001A77A8">
      <w:pPr>
        <w:pStyle w:val="Title"/>
        <w:spacing w:line="288" w:lineRule="auto"/>
        <w:rPr>
          <w:rFonts w:ascii="Bookman Old Style" w:hAnsi="Bookman Old Style"/>
          <w:bCs w:val="0"/>
          <w:noProof/>
          <w:szCs w:val="28"/>
          <w:lang w:val="sv-SE"/>
        </w:rPr>
      </w:pPr>
    </w:p>
    <w:p w:rsidR="001A77A8" w:rsidRDefault="001A77A8" w:rsidP="001A77A8">
      <w:pPr>
        <w:pStyle w:val="Title"/>
        <w:spacing w:line="288" w:lineRule="auto"/>
        <w:rPr>
          <w:rFonts w:ascii="Bookman Old Style" w:hAnsi="Bookman Old Style"/>
          <w:bCs w:val="0"/>
          <w:noProof/>
          <w:szCs w:val="28"/>
          <w:lang w:val="sv-SE"/>
        </w:rPr>
      </w:pPr>
    </w:p>
    <w:p w:rsidR="001A77A8" w:rsidRDefault="001A77A8" w:rsidP="001A77A8">
      <w:pPr>
        <w:pStyle w:val="Title"/>
        <w:spacing w:line="288" w:lineRule="auto"/>
        <w:rPr>
          <w:rFonts w:ascii="Bookman Old Style" w:hAnsi="Bookman Old Style"/>
          <w:bCs w:val="0"/>
          <w:noProof/>
          <w:szCs w:val="28"/>
          <w:lang w:val="sv-SE"/>
        </w:rPr>
      </w:pPr>
    </w:p>
    <w:p w:rsidR="00CF1312" w:rsidRDefault="00CF1312" w:rsidP="001A77A8">
      <w:pPr>
        <w:pStyle w:val="Title"/>
        <w:spacing w:line="288" w:lineRule="auto"/>
        <w:rPr>
          <w:rFonts w:ascii="Bookman Old Style" w:hAnsi="Bookman Old Style"/>
          <w:bCs w:val="0"/>
          <w:noProof/>
          <w:szCs w:val="28"/>
          <w:lang w:val="sv-SE"/>
        </w:rPr>
      </w:pPr>
    </w:p>
    <w:p w:rsidR="001A77A8" w:rsidRPr="009654AA" w:rsidRDefault="001A77A8" w:rsidP="001A77A8">
      <w:pPr>
        <w:pStyle w:val="Title"/>
        <w:spacing w:line="288" w:lineRule="auto"/>
        <w:rPr>
          <w:rFonts w:ascii="Bookman Old Style" w:hAnsi="Bookman Old Style"/>
          <w:szCs w:val="28"/>
          <w:lang w:val="id-ID"/>
        </w:rPr>
      </w:pPr>
      <w:r w:rsidRPr="009654AA">
        <w:rPr>
          <w:rFonts w:ascii="Bookman Old Style" w:hAnsi="Bookman Old Style"/>
          <w:bCs w:val="0"/>
          <w:noProof/>
          <w:szCs w:val="28"/>
          <w:lang w:val="sv-SE"/>
        </w:rPr>
        <w:lastRenderedPageBreak/>
        <w:t xml:space="preserve">BADAN PERMUSYAWARATAN DESA </w:t>
      </w:r>
      <w:r w:rsidRPr="009654AA">
        <w:rPr>
          <w:rFonts w:ascii="Bookman Old Style" w:hAnsi="Bookman Old Style"/>
          <w:bCs w:val="0"/>
          <w:noProof/>
          <w:szCs w:val="28"/>
          <w:lang w:val="id-ID"/>
        </w:rPr>
        <w:t>WONOGIRI</w:t>
      </w:r>
    </w:p>
    <w:p w:rsidR="001A77A8" w:rsidRPr="009654AA" w:rsidRDefault="001A77A8" w:rsidP="001A77A8">
      <w:pPr>
        <w:pStyle w:val="Heading1"/>
        <w:spacing w:line="288" w:lineRule="auto"/>
        <w:ind w:firstLine="8"/>
        <w:rPr>
          <w:rFonts w:ascii="Bookman Old Style" w:hAnsi="Bookman Old Style" w:cs="Times New Roman"/>
          <w:bCs w:val="0"/>
          <w:sz w:val="24"/>
          <w:lang w:val="sv-SE"/>
        </w:rPr>
      </w:pPr>
      <w:r w:rsidRPr="009654AA">
        <w:rPr>
          <w:rFonts w:ascii="Bookman Old Style" w:hAnsi="Bookman Old Style" w:cs="Times New Roman"/>
          <w:bCs w:val="0"/>
          <w:sz w:val="24"/>
          <w:lang w:val="sv-SE"/>
        </w:rPr>
        <w:t xml:space="preserve">KECAMATAN </w:t>
      </w:r>
      <w:r w:rsidRPr="009654AA">
        <w:rPr>
          <w:rFonts w:ascii="Bookman Old Style" w:hAnsi="Bookman Old Style" w:cs="Times New Roman"/>
          <w:bCs w:val="0"/>
          <w:sz w:val="24"/>
          <w:lang w:val="id-ID"/>
        </w:rPr>
        <w:t>KAJORAN</w:t>
      </w:r>
      <w:r w:rsidRPr="009654AA">
        <w:rPr>
          <w:rFonts w:ascii="Bookman Old Style" w:hAnsi="Bookman Old Style" w:cs="Times New Roman"/>
          <w:bCs w:val="0"/>
          <w:sz w:val="24"/>
          <w:lang w:val="sv-SE"/>
        </w:rPr>
        <w:t xml:space="preserve"> KABUPATEN MAGELANG</w:t>
      </w:r>
    </w:p>
    <w:p w:rsidR="001A77A8" w:rsidRPr="00875B9A" w:rsidRDefault="001A77A8" w:rsidP="001A77A8">
      <w:pPr>
        <w:rPr>
          <w:rFonts w:ascii="Bookman Old Style" w:hAnsi="Bookman Old Style" w:cs="Arial"/>
          <w:sz w:val="20"/>
        </w:rPr>
      </w:pPr>
      <w:r w:rsidRPr="00526C06">
        <w:rPr>
          <w:rFonts w:ascii="Bookman Old Style" w:hAnsi="Bookman Old Style" w:cs="Arial"/>
          <w:lang w:val="sv-SE"/>
        </w:rPr>
        <w:t xml:space="preserve">           </w:t>
      </w:r>
      <w:r w:rsidRPr="00875B9A">
        <w:rPr>
          <w:rFonts w:ascii="Bookman Old Style" w:hAnsi="Bookman Old Style" w:cs="Arial"/>
          <w:sz w:val="20"/>
          <w:lang w:val="sv-SE"/>
        </w:rPr>
        <w:t xml:space="preserve">Alamat : </w:t>
      </w:r>
      <w:r w:rsidRPr="00875B9A">
        <w:rPr>
          <w:rFonts w:ascii="Bookman Old Style" w:hAnsi="Bookman Old Style" w:cs="Arial"/>
          <w:sz w:val="20"/>
        </w:rPr>
        <w:t>Desa Wonogiri Kecamatan Kajoran Kabupaten Magelang Kode Pos : 56163</w:t>
      </w:r>
    </w:p>
    <w:p w:rsidR="00875B9A" w:rsidRDefault="008039CC" w:rsidP="00875B9A">
      <w:pPr>
        <w:pStyle w:val="BodyTextIndent2"/>
        <w:ind w:left="14"/>
        <w:jc w:val="center"/>
        <w:rPr>
          <w:rFonts w:ascii="Arial Narrow" w:hAnsi="Arial Narrow"/>
          <w:lang w:val="es-ES"/>
        </w:rPr>
      </w:pPr>
      <w:r w:rsidRPr="008039CC">
        <w:rPr>
          <w:rFonts w:ascii="Bookman Old Style" w:hAnsi="Bookman Old Style"/>
          <w:noProof/>
        </w:rPr>
        <w:pict>
          <v:line id="_x0000_s1033" style="position:absolute;left:0;text-align:left;z-index:251666432" from="0,.4pt" to="481.9pt,.4pt" strokeweight="4.5pt">
            <v:stroke linestyle="thickThin"/>
          </v:line>
        </w:pict>
      </w:r>
    </w:p>
    <w:p w:rsidR="00833D49" w:rsidRPr="00875B9A" w:rsidRDefault="00833D49" w:rsidP="00875B9A">
      <w:pPr>
        <w:pStyle w:val="BodyTextIndent2"/>
        <w:ind w:left="14"/>
        <w:jc w:val="center"/>
        <w:rPr>
          <w:rFonts w:ascii="Arial Narrow" w:hAnsi="Arial Narrow"/>
          <w:lang w:val="es-ES"/>
        </w:rPr>
      </w:pPr>
      <w:r w:rsidRPr="00875B9A">
        <w:rPr>
          <w:rFonts w:ascii="Arial Narrow" w:hAnsi="Arial Narrow"/>
          <w:lang w:val="es-ES"/>
        </w:rPr>
        <w:t xml:space="preserve">KEPUTUSAN BADAN PERMUSYAWARTAN DESA </w:t>
      </w:r>
      <w:r w:rsidR="00D60859" w:rsidRPr="00875B9A">
        <w:rPr>
          <w:rFonts w:ascii="Arial Narrow" w:hAnsi="Arial Narrow"/>
          <w:lang w:val="es-ES"/>
        </w:rPr>
        <w:t>WONOGIRI</w:t>
      </w:r>
    </w:p>
    <w:p w:rsidR="00833D49" w:rsidRPr="00875B9A" w:rsidRDefault="00D60859" w:rsidP="00833D49">
      <w:pPr>
        <w:pStyle w:val="Title"/>
        <w:rPr>
          <w:rFonts w:ascii="Arial Narrow" w:hAnsi="Arial Narrow"/>
          <w:b w:val="0"/>
          <w:sz w:val="24"/>
          <w:lang w:val="es-ES"/>
        </w:rPr>
      </w:pPr>
      <w:r w:rsidRPr="00875B9A">
        <w:rPr>
          <w:rFonts w:ascii="Arial Narrow" w:hAnsi="Arial Narrow"/>
          <w:b w:val="0"/>
          <w:sz w:val="24"/>
          <w:lang w:val="es-ES"/>
        </w:rPr>
        <w:t xml:space="preserve">NOMOR : 188.4/       </w:t>
      </w:r>
      <w:r w:rsidR="00833D49" w:rsidRPr="00875B9A">
        <w:rPr>
          <w:rFonts w:ascii="Arial Narrow" w:hAnsi="Arial Narrow"/>
          <w:b w:val="0"/>
          <w:sz w:val="24"/>
          <w:lang w:val="es-ES"/>
        </w:rPr>
        <w:t>/BPD/201</w:t>
      </w:r>
      <w:r w:rsidRPr="00875B9A">
        <w:rPr>
          <w:rFonts w:ascii="Arial Narrow" w:hAnsi="Arial Narrow"/>
          <w:b w:val="0"/>
          <w:sz w:val="24"/>
          <w:lang w:val="es-ES"/>
        </w:rPr>
        <w:t>8</w:t>
      </w:r>
    </w:p>
    <w:p w:rsidR="00833D49" w:rsidRPr="00875B9A" w:rsidRDefault="00833D49" w:rsidP="00833D49">
      <w:pPr>
        <w:pStyle w:val="Title"/>
        <w:rPr>
          <w:rFonts w:ascii="Arial Narrow" w:hAnsi="Arial Narrow"/>
          <w:b w:val="0"/>
          <w:sz w:val="24"/>
          <w:lang w:val="es-ES"/>
        </w:rPr>
      </w:pPr>
    </w:p>
    <w:p w:rsidR="00833D49" w:rsidRPr="00875B9A" w:rsidRDefault="00833D49" w:rsidP="00833D49">
      <w:pPr>
        <w:pStyle w:val="Heading4"/>
        <w:rPr>
          <w:rFonts w:ascii="Arial Narrow" w:hAnsi="Arial Narrow"/>
          <w:b w:val="0"/>
          <w:sz w:val="24"/>
          <w:lang w:val="es-ES"/>
        </w:rPr>
      </w:pPr>
      <w:r w:rsidRPr="00875B9A">
        <w:rPr>
          <w:rFonts w:ascii="Arial Narrow" w:hAnsi="Arial Narrow"/>
          <w:b w:val="0"/>
          <w:sz w:val="24"/>
          <w:lang w:val="es-ES"/>
        </w:rPr>
        <w:t>TENTANG</w:t>
      </w:r>
    </w:p>
    <w:p w:rsidR="00833D49" w:rsidRPr="00875B9A" w:rsidRDefault="00833D49" w:rsidP="00833D49">
      <w:pPr>
        <w:spacing w:after="0" w:line="240" w:lineRule="auto"/>
        <w:rPr>
          <w:rFonts w:ascii="Arial Narrow" w:hAnsi="Arial Narrow"/>
          <w:sz w:val="24"/>
          <w:szCs w:val="24"/>
          <w:lang w:val="es-ES"/>
        </w:rPr>
      </w:pPr>
    </w:p>
    <w:p w:rsidR="00833D49" w:rsidRPr="00875B9A" w:rsidRDefault="00833D49" w:rsidP="00833D49">
      <w:pPr>
        <w:pStyle w:val="Heading3"/>
        <w:rPr>
          <w:rFonts w:ascii="Arial Narrow" w:hAnsi="Arial Narrow"/>
          <w:b w:val="0"/>
          <w:lang w:val="sv-SE"/>
        </w:rPr>
      </w:pPr>
      <w:r w:rsidRPr="00875B9A">
        <w:rPr>
          <w:rFonts w:ascii="Arial Narrow" w:hAnsi="Arial Narrow"/>
          <w:b w:val="0"/>
          <w:lang w:val="sv-SE"/>
        </w:rPr>
        <w:t xml:space="preserve">PERSETUJUAN ATAS PERATURAN DESA </w:t>
      </w:r>
      <w:r w:rsidR="00D60859" w:rsidRPr="00875B9A">
        <w:rPr>
          <w:rFonts w:ascii="Arial Narrow" w:hAnsi="Arial Narrow"/>
          <w:b w:val="0"/>
          <w:lang w:val="sv-SE"/>
        </w:rPr>
        <w:t>WONOGIRI</w:t>
      </w:r>
    </w:p>
    <w:p w:rsidR="00833D49" w:rsidRPr="00875B9A" w:rsidRDefault="00833D49" w:rsidP="00833D49">
      <w:pPr>
        <w:spacing w:after="0" w:line="240" w:lineRule="auto"/>
        <w:jc w:val="center"/>
        <w:rPr>
          <w:rFonts w:ascii="Arial Narrow" w:hAnsi="Arial Narrow"/>
          <w:sz w:val="24"/>
          <w:szCs w:val="24"/>
          <w:lang w:val="sv-SE"/>
        </w:rPr>
      </w:pPr>
      <w:r w:rsidRPr="00875B9A">
        <w:rPr>
          <w:rFonts w:ascii="Arial Narrow" w:hAnsi="Arial Narrow"/>
          <w:sz w:val="24"/>
          <w:szCs w:val="24"/>
          <w:lang w:val="sv-SE"/>
        </w:rPr>
        <w:t xml:space="preserve">NOMOR </w:t>
      </w:r>
      <w:r w:rsidR="00875B9A">
        <w:rPr>
          <w:rFonts w:ascii="Arial Narrow" w:hAnsi="Arial Narrow"/>
          <w:sz w:val="24"/>
          <w:szCs w:val="24"/>
          <w:lang w:val="sv-SE"/>
        </w:rPr>
        <w:t>3</w:t>
      </w:r>
      <w:r w:rsidRPr="00875B9A">
        <w:rPr>
          <w:rFonts w:ascii="Arial Narrow" w:hAnsi="Arial Narrow"/>
          <w:sz w:val="24"/>
          <w:szCs w:val="24"/>
          <w:lang w:val="sv-SE"/>
        </w:rPr>
        <w:t xml:space="preserve"> TENTANG </w:t>
      </w:r>
      <w:r w:rsidR="008E64BE" w:rsidRPr="00875B9A">
        <w:rPr>
          <w:rFonts w:ascii="Arial Narrow" w:hAnsi="Arial Narrow"/>
          <w:sz w:val="24"/>
          <w:szCs w:val="24"/>
          <w:lang w:val="sv-SE"/>
        </w:rPr>
        <w:t xml:space="preserve">PENGELOLAAN KEKAYAAN DESA DAN </w:t>
      </w:r>
      <w:r w:rsidRPr="00875B9A">
        <w:rPr>
          <w:rFonts w:ascii="Arial Narrow" w:hAnsi="Arial Narrow"/>
          <w:sz w:val="24"/>
          <w:szCs w:val="24"/>
          <w:lang w:val="sv-SE"/>
        </w:rPr>
        <w:t>PENATAAN TANAH BENGKOK</w:t>
      </w:r>
    </w:p>
    <w:p w:rsidR="00833D49" w:rsidRPr="00875B9A" w:rsidRDefault="00D60859" w:rsidP="00833D49">
      <w:pPr>
        <w:spacing w:after="0" w:line="240" w:lineRule="auto"/>
        <w:jc w:val="center"/>
        <w:rPr>
          <w:rFonts w:ascii="Arial Narrow" w:hAnsi="Arial Narrow"/>
          <w:sz w:val="24"/>
          <w:szCs w:val="24"/>
          <w:lang w:val="sv-SE"/>
        </w:rPr>
      </w:pPr>
      <w:r w:rsidRPr="00875B9A">
        <w:rPr>
          <w:rFonts w:ascii="Arial Narrow" w:hAnsi="Arial Narrow"/>
          <w:sz w:val="24"/>
          <w:szCs w:val="24"/>
          <w:lang w:val="sv-SE"/>
        </w:rPr>
        <w:t>BAG KEPALA DESA</w:t>
      </w:r>
      <w:r w:rsidR="008E64BE" w:rsidRPr="00875B9A">
        <w:rPr>
          <w:rFonts w:ascii="Arial Narrow" w:hAnsi="Arial Narrow"/>
          <w:sz w:val="24"/>
          <w:szCs w:val="24"/>
          <w:lang w:val="sv-SE"/>
        </w:rPr>
        <w:t>,</w:t>
      </w:r>
      <w:r w:rsidRPr="00875B9A">
        <w:rPr>
          <w:rFonts w:ascii="Arial Narrow" w:hAnsi="Arial Narrow"/>
          <w:sz w:val="24"/>
          <w:szCs w:val="24"/>
          <w:lang w:val="sv-SE"/>
        </w:rPr>
        <w:t xml:space="preserve"> </w:t>
      </w:r>
      <w:r w:rsidR="00833D49" w:rsidRPr="00875B9A">
        <w:rPr>
          <w:rFonts w:ascii="Arial Narrow" w:hAnsi="Arial Narrow"/>
          <w:sz w:val="24"/>
          <w:szCs w:val="24"/>
          <w:lang w:val="sv-SE"/>
        </w:rPr>
        <w:t>PERANGKAT DESA</w:t>
      </w:r>
    </w:p>
    <w:p w:rsidR="00833D49" w:rsidRPr="00875B9A" w:rsidRDefault="00833D49" w:rsidP="00833D49">
      <w:pPr>
        <w:spacing w:after="0" w:line="240" w:lineRule="auto"/>
        <w:jc w:val="center"/>
        <w:rPr>
          <w:rFonts w:ascii="Arial Narrow" w:hAnsi="Arial Narrow"/>
          <w:sz w:val="24"/>
          <w:szCs w:val="24"/>
          <w:lang w:val="sv-SE"/>
        </w:rPr>
      </w:pPr>
      <w:r w:rsidRPr="00875B9A">
        <w:rPr>
          <w:rFonts w:ascii="Arial Narrow" w:hAnsi="Arial Narrow"/>
          <w:sz w:val="24"/>
          <w:szCs w:val="24"/>
          <w:lang w:val="sv-SE"/>
        </w:rPr>
        <w:t>DAN TANAH KAS DESA</w:t>
      </w:r>
    </w:p>
    <w:p w:rsidR="008E64BE" w:rsidRPr="00875B9A" w:rsidRDefault="008E64BE" w:rsidP="00833D49">
      <w:pPr>
        <w:spacing w:after="0" w:line="240" w:lineRule="auto"/>
        <w:jc w:val="center"/>
        <w:rPr>
          <w:rFonts w:ascii="Arial Narrow" w:hAnsi="Arial Narrow"/>
          <w:sz w:val="24"/>
          <w:szCs w:val="24"/>
          <w:lang w:val="sv-SE"/>
        </w:rPr>
      </w:pPr>
    </w:p>
    <w:p w:rsidR="00833D49" w:rsidRPr="00875B9A" w:rsidRDefault="00833D49" w:rsidP="00833D49">
      <w:pPr>
        <w:spacing w:after="0" w:line="240" w:lineRule="auto"/>
        <w:jc w:val="center"/>
        <w:rPr>
          <w:rFonts w:ascii="Arial Narrow" w:hAnsi="Arial Narrow"/>
          <w:sz w:val="24"/>
          <w:szCs w:val="24"/>
          <w:lang w:val="sv-SE"/>
        </w:rPr>
      </w:pPr>
      <w:r w:rsidRPr="00875B9A">
        <w:rPr>
          <w:rFonts w:ascii="Arial Narrow" w:hAnsi="Arial Narrow"/>
          <w:sz w:val="24"/>
          <w:szCs w:val="24"/>
          <w:lang w:val="sv-SE"/>
        </w:rPr>
        <w:t xml:space="preserve">BADAN PERMUSYAWARATAN DESA </w:t>
      </w:r>
      <w:r w:rsidR="00D60859" w:rsidRPr="00875B9A">
        <w:rPr>
          <w:rFonts w:ascii="Arial Narrow" w:hAnsi="Arial Narrow"/>
          <w:sz w:val="24"/>
          <w:szCs w:val="24"/>
          <w:lang w:val="sv-SE"/>
        </w:rPr>
        <w:t>WONOGIRI</w:t>
      </w:r>
      <w:r w:rsidRPr="00875B9A">
        <w:rPr>
          <w:rFonts w:ascii="Arial Narrow" w:hAnsi="Arial Narrow"/>
          <w:sz w:val="24"/>
          <w:szCs w:val="24"/>
          <w:lang w:val="sv-SE"/>
        </w:rPr>
        <w:t>,</w:t>
      </w:r>
    </w:p>
    <w:p w:rsidR="00833D49" w:rsidRPr="00D916D3" w:rsidRDefault="00833D49" w:rsidP="006A19A3">
      <w:pPr>
        <w:rPr>
          <w:rFonts w:ascii="Arial" w:hAnsi="Arial"/>
          <w:lang w:val="sv-SE"/>
        </w:rPr>
      </w:pPr>
    </w:p>
    <w:tbl>
      <w:tblPr>
        <w:tblW w:w="9180" w:type="dxa"/>
        <w:tblLayout w:type="fixed"/>
        <w:tblLook w:val="0000"/>
      </w:tblPr>
      <w:tblGrid>
        <w:gridCol w:w="1728"/>
        <w:gridCol w:w="236"/>
        <w:gridCol w:w="7216"/>
      </w:tblGrid>
      <w:tr w:rsidR="00833D49" w:rsidRPr="00C649E4" w:rsidTr="00875B9A">
        <w:tc>
          <w:tcPr>
            <w:tcW w:w="1728" w:type="dxa"/>
          </w:tcPr>
          <w:p w:rsidR="00833D49" w:rsidRPr="00312F48" w:rsidRDefault="005F764D" w:rsidP="00296E12">
            <w:pPr>
              <w:spacing w:after="80"/>
              <w:jc w:val="both"/>
              <w:rPr>
                <w:rFonts w:ascii="Arial" w:hAnsi="Arial"/>
              </w:rPr>
            </w:pPr>
            <w:r>
              <w:rPr>
                <w:rFonts w:ascii="Arial" w:hAnsi="Arial"/>
              </w:rPr>
              <w:t>Membaca</w:t>
            </w:r>
          </w:p>
        </w:tc>
        <w:tc>
          <w:tcPr>
            <w:tcW w:w="236" w:type="dxa"/>
          </w:tcPr>
          <w:p w:rsidR="00833D49" w:rsidRPr="00312F48" w:rsidRDefault="00833D49" w:rsidP="00296E12">
            <w:pPr>
              <w:spacing w:after="80"/>
              <w:jc w:val="both"/>
              <w:rPr>
                <w:rFonts w:ascii="Arial" w:hAnsi="Arial"/>
              </w:rPr>
            </w:pPr>
            <w:r w:rsidRPr="00312F48">
              <w:rPr>
                <w:rFonts w:ascii="Arial" w:hAnsi="Arial"/>
              </w:rPr>
              <w:t>:</w:t>
            </w:r>
          </w:p>
        </w:tc>
        <w:tc>
          <w:tcPr>
            <w:tcW w:w="7216" w:type="dxa"/>
          </w:tcPr>
          <w:p w:rsidR="00833D49" w:rsidRDefault="005F764D" w:rsidP="005F764D">
            <w:pPr>
              <w:spacing w:after="80" w:line="240" w:lineRule="auto"/>
              <w:jc w:val="both"/>
              <w:rPr>
                <w:rFonts w:ascii="Arial" w:hAnsi="Arial"/>
              </w:rPr>
            </w:pPr>
            <w:r>
              <w:rPr>
                <w:rFonts w:ascii="Arial" w:hAnsi="Arial"/>
              </w:rPr>
              <w:t xml:space="preserve">Peraturan </w:t>
            </w:r>
            <w:r w:rsidR="00752B57">
              <w:rPr>
                <w:rFonts w:ascii="Arial" w:hAnsi="Arial"/>
              </w:rPr>
              <w:t>D</w:t>
            </w:r>
            <w:r>
              <w:rPr>
                <w:rFonts w:ascii="Arial" w:hAnsi="Arial"/>
              </w:rPr>
              <w:t xml:space="preserve">esa </w:t>
            </w:r>
            <w:r w:rsidR="00D60859">
              <w:rPr>
                <w:rFonts w:ascii="Arial" w:hAnsi="Arial"/>
              </w:rPr>
              <w:t xml:space="preserve">Wonogiri </w:t>
            </w:r>
            <w:r w:rsidR="00875B9A">
              <w:rPr>
                <w:rFonts w:ascii="Arial" w:hAnsi="Arial"/>
              </w:rPr>
              <w:t xml:space="preserve">Nomor 3 </w:t>
            </w:r>
            <w:r>
              <w:rPr>
                <w:rFonts w:ascii="Arial" w:hAnsi="Arial"/>
              </w:rPr>
              <w:t xml:space="preserve">Tahun </w:t>
            </w:r>
            <w:r w:rsidR="00D60859">
              <w:rPr>
                <w:rFonts w:ascii="Arial" w:hAnsi="Arial"/>
              </w:rPr>
              <w:t xml:space="preserve">2018 </w:t>
            </w:r>
            <w:r>
              <w:rPr>
                <w:rFonts w:ascii="Arial" w:hAnsi="Arial"/>
              </w:rPr>
              <w:t xml:space="preserve">tentang </w:t>
            </w:r>
            <w:r w:rsidR="008E64BE">
              <w:rPr>
                <w:rFonts w:ascii="Arial" w:hAnsi="Arial"/>
              </w:rPr>
              <w:t xml:space="preserve">Pengelolaan Kekayaan Desa Dan </w:t>
            </w:r>
            <w:r>
              <w:rPr>
                <w:rFonts w:ascii="Arial" w:hAnsi="Arial"/>
              </w:rPr>
              <w:t>Penataan</w:t>
            </w:r>
            <w:r w:rsidR="00D60859">
              <w:rPr>
                <w:rFonts w:ascii="Arial" w:hAnsi="Arial"/>
              </w:rPr>
              <w:t xml:space="preserve"> Tanah bengkok bagi Kepala Desa</w:t>
            </w:r>
            <w:r w:rsidR="008E64BE">
              <w:rPr>
                <w:rFonts w:ascii="Arial" w:hAnsi="Arial"/>
              </w:rPr>
              <w:t>,</w:t>
            </w:r>
            <w:r w:rsidR="00D60859">
              <w:rPr>
                <w:rFonts w:ascii="Arial" w:hAnsi="Arial"/>
              </w:rPr>
              <w:t xml:space="preserve"> </w:t>
            </w:r>
            <w:r>
              <w:rPr>
                <w:rFonts w:ascii="Arial" w:hAnsi="Arial"/>
              </w:rPr>
              <w:t xml:space="preserve">Perangkat Desa dan Tanah Kas Desa </w:t>
            </w:r>
            <w:r w:rsidR="00D60859">
              <w:rPr>
                <w:rFonts w:ascii="Arial" w:hAnsi="Arial"/>
              </w:rPr>
              <w:t>Wonogiri</w:t>
            </w:r>
            <w:r>
              <w:rPr>
                <w:rFonts w:ascii="Arial" w:hAnsi="Arial"/>
              </w:rPr>
              <w:t>.</w:t>
            </w:r>
          </w:p>
          <w:p w:rsidR="00833D49" w:rsidRPr="00C649E4" w:rsidRDefault="00833D49" w:rsidP="005F764D">
            <w:pPr>
              <w:spacing w:after="80" w:line="240" w:lineRule="auto"/>
              <w:ind w:left="340"/>
              <w:jc w:val="both"/>
              <w:rPr>
                <w:rFonts w:ascii="Arial" w:hAnsi="Arial"/>
              </w:rPr>
            </w:pPr>
          </w:p>
        </w:tc>
      </w:tr>
      <w:tr w:rsidR="005F764D" w:rsidRPr="00C649E4" w:rsidTr="00875B9A">
        <w:tc>
          <w:tcPr>
            <w:tcW w:w="1728" w:type="dxa"/>
          </w:tcPr>
          <w:p w:rsidR="005F764D" w:rsidRPr="00312F48" w:rsidRDefault="005F764D" w:rsidP="00296E12">
            <w:pPr>
              <w:spacing w:after="80"/>
              <w:jc w:val="both"/>
              <w:rPr>
                <w:rFonts w:ascii="Arial" w:hAnsi="Arial"/>
              </w:rPr>
            </w:pPr>
            <w:r>
              <w:rPr>
                <w:rFonts w:ascii="Arial" w:hAnsi="Arial"/>
              </w:rPr>
              <w:t>Menimbang</w:t>
            </w:r>
          </w:p>
        </w:tc>
        <w:tc>
          <w:tcPr>
            <w:tcW w:w="236" w:type="dxa"/>
          </w:tcPr>
          <w:p w:rsidR="005F764D" w:rsidRPr="00312F48" w:rsidRDefault="005F764D" w:rsidP="00296E12">
            <w:pPr>
              <w:spacing w:after="80"/>
              <w:jc w:val="both"/>
              <w:rPr>
                <w:rFonts w:ascii="Arial" w:hAnsi="Arial"/>
              </w:rPr>
            </w:pPr>
            <w:r>
              <w:rPr>
                <w:rFonts w:ascii="Arial" w:hAnsi="Arial"/>
              </w:rPr>
              <w:t>:</w:t>
            </w:r>
          </w:p>
        </w:tc>
        <w:tc>
          <w:tcPr>
            <w:tcW w:w="7216" w:type="dxa"/>
          </w:tcPr>
          <w:p w:rsidR="005F764D" w:rsidRDefault="005F764D" w:rsidP="00833D49">
            <w:pPr>
              <w:numPr>
                <w:ilvl w:val="0"/>
                <w:numId w:val="2"/>
              </w:numPr>
              <w:spacing w:after="80" w:line="240" w:lineRule="auto"/>
              <w:jc w:val="both"/>
              <w:rPr>
                <w:rFonts w:ascii="Arial" w:hAnsi="Arial"/>
              </w:rPr>
            </w:pPr>
            <w:r>
              <w:rPr>
                <w:rFonts w:ascii="Arial" w:hAnsi="Arial"/>
              </w:rPr>
              <w:t xml:space="preserve">Bahwa Peraturan Desa </w:t>
            </w:r>
            <w:r w:rsidR="00D60859">
              <w:rPr>
                <w:rFonts w:ascii="Arial" w:hAnsi="Arial"/>
              </w:rPr>
              <w:t>Wonogiri</w:t>
            </w:r>
            <w:r>
              <w:rPr>
                <w:rFonts w:ascii="Arial" w:hAnsi="Arial"/>
              </w:rPr>
              <w:t xml:space="preserve"> Nomor </w:t>
            </w:r>
            <w:r w:rsidR="00875B9A">
              <w:rPr>
                <w:rFonts w:ascii="Arial" w:hAnsi="Arial"/>
              </w:rPr>
              <w:t>3</w:t>
            </w:r>
            <w:r w:rsidR="00D60859">
              <w:rPr>
                <w:rFonts w:ascii="Arial" w:hAnsi="Arial"/>
              </w:rPr>
              <w:t xml:space="preserve"> </w:t>
            </w:r>
            <w:r>
              <w:rPr>
                <w:rFonts w:ascii="Arial" w:hAnsi="Arial"/>
              </w:rPr>
              <w:t xml:space="preserve">Tahun </w:t>
            </w:r>
            <w:r w:rsidR="00D60859">
              <w:rPr>
                <w:rFonts w:ascii="Arial" w:hAnsi="Arial"/>
              </w:rPr>
              <w:t xml:space="preserve">2018 </w:t>
            </w:r>
            <w:r>
              <w:rPr>
                <w:rFonts w:ascii="Arial" w:hAnsi="Arial"/>
              </w:rPr>
              <w:t xml:space="preserve">tentang </w:t>
            </w:r>
            <w:r w:rsidR="008E64BE">
              <w:rPr>
                <w:rFonts w:ascii="Arial" w:hAnsi="Arial"/>
              </w:rPr>
              <w:t xml:space="preserve">Pengeloalaan Kekayaan Desa dan </w:t>
            </w:r>
            <w:r>
              <w:rPr>
                <w:rFonts w:ascii="Arial" w:hAnsi="Arial"/>
              </w:rPr>
              <w:t>Penataan Tan</w:t>
            </w:r>
            <w:r w:rsidR="00D60859">
              <w:rPr>
                <w:rFonts w:ascii="Arial" w:hAnsi="Arial"/>
              </w:rPr>
              <w:t>ah Kas Bengkok bagi Kepala Desa</w:t>
            </w:r>
            <w:r w:rsidR="008E64BE">
              <w:rPr>
                <w:rFonts w:ascii="Arial" w:hAnsi="Arial"/>
              </w:rPr>
              <w:t>,</w:t>
            </w:r>
            <w:r w:rsidR="00D60859">
              <w:rPr>
                <w:rFonts w:ascii="Arial" w:hAnsi="Arial"/>
              </w:rPr>
              <w:t xml:space="preserve"> </w:t>
            </w:r>
            <w:r>
              <w:rPr>
                <w:rFonts w:ascii="Arial" w:hAnsi="Arial"/>
              </w:rPr>
              <w:t>Perangkat Desa dan Tanah Kas Desa telah inspiratif dan sesuai dengan ketentuan yang berlaku maka perlu mendapatkan persetujuan untuk pengesahannya;</w:t>
            </w:r>
          </w:p>
          <w:p w:rsidR="005F764D" w:rsidRPr="00312F48" w:rsidRDefault="005F764D" w:rsidP="00833D49">
            <w:pPr>
              <w:numPr>
                <w:ilvl w:val="0"/>
                <w:numId w:val="2"/>
              </w:numPr>
              <w:spacing w:after="80" w:line="240" w:lineRule="auto"/>
              <w:jc w:val="both"/>
              <w:rPr>
                <w:rFonts w:ascii="Arial" w:hAnsi="Arial"/>
              </w:rPr>
            </w:pPr>
            <w:r>
              <w:rPr>
                <w:rFonts w:ascii="Arial" w:hAnsi="Arial"/>
              </w:rPr>
              <w:t>Bahwa berdasarkan pertimbangan sebagaimana dimaksud pada huruf a, ditetapkan dengan Keputusan Badan Permusyawaratan Desa.</w:t>
            </w:r>
          </w:p>
        </w:tc>
      </w:tr>
      <w:tr w:rsidR="00833D49" w:rsidRPr="00D916D3" w:rsidTr="00875B9A">
        <w:tc>
          <w:tcPr>
            <w:tcW w:w="1728" w:type="dxa"/>
          </w:tcPr>
          <w:p w:rsidR="00833D49" w:rsidRPr="00312F48" w:rsidRDefault="00833D49" w:rsidP="00296E12">
            <w:pPr>
              <w:spacing w:after="80"/>
              <w:jc w:val="both"/>
              <w:rPr>
                <w:rFonts w:ascii="Arial" w:hAnsi="Arial"/>
              </w:rPr>
            </w:pPr>
            <w:r w:rsidRPr="00312F48">
              <w:rPr>
                <w:rFonts w:ascii="Arial" w:hAnsi="Arial"/>
              </w:rPr>
              <w:t>Mengingat</w:t>
            </w:r>
          </w:p>
        </w:tc>
        <w:tc>
          <w:tcPr>
            <w:tcW w:w="236" w:type="dxa"/>
          </w:tcPr>
          <w:p w:rsidR="00833D49" w:rsidRPr="00312F48" w:rsidRDefault="00833D49" w:rsidP="00296E12">
            <w:pPr>
              <w:spacing w:after="80"/>
              <w:jc w:val="both"/>
              <w:rPr>
                <w:rFonts w:ascii="Arial" w:hAnsi="Arial"/>
              </w:rPr>
            </w:pPr>
            <w:r w:rsidRPr="00312F48">
              <w:rPr>
                <w:rFonts w:ascii="Arial" w:hAnsi="Arial"/>
              </w:rPr>
              <w:t>:</w:t>
            </w:r>
          </w:p>
        </w:tc>
        <w:tc>
          <w:tcPr>
            <w:tcW w:w="7216" w:type="dxa"/>
          </w:tcPr>
          <w:p w:rsidR="00833D49" w:rsidRPr="00C649E4" w:rsidRDefault="00833D49" w:rsidP="00833D49">
            <w:pPr>
              <w:numPr>
                <w:ilvl w:val="0"/>
                <w:numId w:val="3"/>
              </w:numPr>
              <w:spacing w:after="80" w:line="240" w:lineRule="auto"/>
              <w:jc w:val="both"/>
              <w:rPr>
                <w:rFonts w:ascii="Arial" w:hAnsi="Arial"/>
              </w:rPr>
            </w:pPr>
            <w:r w:rsidRPr="00C649E4">
              <w:rPr>
                <w:rFonts w:ascii="Arial" w:hAnsi="Arial" w:cs="Arial"/>
              </w:rPr>
              <w:t xml:space="preserve">Undang – undang Nomor 32 Tahun 2004 tentang Pemerintahan Daerah (Lembaran Negara Tahun 2004 Nomor 125, Tambahan Lembaran Negara Nomor 4437), sebagaimana telah diubah  dengan Undang – Undang Nomor </w:t>
            </w:r>
            <w:r w:rsidR="005F764D">
              <w:rPr>
                <w:rFonts w:ascii="Arial" w:hAnsi="Arial" w:cs="Arial"/>
              </w:rPr>
              <w:t>12</w:t>
            </w:r>
            <w:r w:rsidRPr="00C649E4">
              <w:rPr>
                <w:rFonts w:ascii="Arial" w:hAnsi="Arial" w:cs="Arial"/>
              </w:rPr>
              <w:t xml:space="preserve"> Tahun 200</w:t>
            </w:r>
            <w:r w:rsidR="005F764D">
              <w:rPr>
                <w:rFonts w:ascii="Arial" w:hAnsi="Arial" w:cs="Arial"/>
              </w:rPr>
              <w:t>8</w:t>
            </w:r>
            <w:r w:rsidRPr="00C649E4">
              <w:rPr>
                <w:rFonts w:ascii="Arial" w:hAnsi="Arial" w:cs="Arial"/>
              </w:rPr>
              <w:t xml:space="preserve"> </w:t>
            </w:r>
            <w:r w:rsidR="005F764D">
              <w:rPr>
                <w:rFonts w:ascii="Arial" w:hAnsi="Arial" w:cs="Arial"/>
              </w:rPr>
              <w:t xml:space="preserve">tentang Perubahan kedua Atas Undang-Undang Nomor 32 Tahun 2004 tentang Pemerintahan Daerah </w:t>
            </w:r>
            <w:r w:rsidRPr="00C649E4">
              <w:rPr>
                <w:rFonts w:ascii="Arial" w:hAnsi="Arial" w:cs="Arial"/>
              </w:rPr>
              <w:t xml:space="preserve">(Lembaran Negara Republik Indonesia Tahun 2005 Nomor </w:t>
            </w:r>
            <w:r w:rsidR="005F764D">
              <w:rPr>
                <w:rFonts w:ascii="Arial" w:hAnsi="Arial" w:cs="Arial"/>
              </w:rPr>
              <w:t>59</w:t>
            </w:r>
            <w:r w:rsidRPr="00C649E4">
              <w:rPr>
                <w:rFonts w:ascii="Arial" w:hAnsi="Arial" w:cs="Arial"/>
              </w:rPr>
              <w:t>, Tambahan Lembaran Negara Republik Indoesia Nomor 4</w:t>
            </w:r>
            <w:r w:rsidR="005F764D">
              <w:rPr>
                <w:rFonts w:ascii="Arial" w:hAnsi="Arial" w:cs="Arial"/>
              </w:rPr>
              <w:t>844</w:t>
            </w:r>
            <w:r w:rsidRPr="00C649E4">
              <w:rPr>
                <w:rFonts w:ascii="Arial" w:hAnsi="Arial" w:cs="Arial"/>
              </w:rPr>
              <w:t>)</w:t>
            </w:r>
            <w:r w:rsidRPr="00C649E4">
              <w:rPr>
                <w:rFonts w:ascii="Arial" w:hAnsi="Arial"/>
              </w:rPr>
              <w:t>;</w:t>
            </w:r>
          </w:p>
          <w:p w:rsidR="00833D49" w:rsidRDefault="00833D49" w:rsidP="00833D49">
            <w:pPr>
              <w:numPr>
                <w:ilvl w:val="0"/>
                <w:numId w:val="3"/>
              </w:numPr>
              <w:spacing w:after="80" w:line="240" w:lineRule="auto"/>
              <w:jc w:val="both"/>
              <w:rPr>
                <w:rFonts w:ascii="Arial" w:hAnsi="Arial"/>
                <w:lang w:val="sv-SE"/>
              </w:rPr>
            </w:pPr>
            <w:r>
              <w:rPr>
                <w:rFonts w:ascii="Arial" w:hAnsi="Arial"/>
                <w:lang w:val="sv-SE"/>
              </w:rPr>
              <w:t>Peraturan Pemerintah Nomor 72 Tahun 2005 Tentang Desa</w:t>
            </w:r>
            <w:r w:rsidR="005F764D">
              <w:rPr>
                <w:rFonts w:ascii="Arial" w:hAnsi="Arial"/>
                <w:lang w:val="sv-SE"/>
              </w:rPr>
              <w:t xml:space="preserve"> ( Lembaran Negara Republik Indonesia Tahun 2005 Nomor 158, Tambahan Lembaran Negara Republik Indonesia Nomor 4857)</w:t>
            </w:r>
            <w:r>
              <w:rPr>
                <w:rFonts w:ascii="Arial" w:hAnsi="Arial"/>
                <w:lang w:val="sv-SE"/>
              </w:rPr>
              <w:t>;</w:t>
            </w:r>
          </w:p>
          <w:p w:rsidR="00833D49" w:rsidRDefault="005F764D" w:rsidP="00833D49">
            <w:pPr>
              <w:numPr>
                <w:ilvl w:val="0"/>
                <w:numId w:val="3"/>
              </w:numPr>
              <w:spacing w:after="80" w:line="240" w:lineRule="auto"/>
              <w:jc w:val="both"/>
              <w:rPr>
                <w:rFonts w:ascii="Arial" w:hAnsi="Arial"/>
                <w:lang w:val="sv-SE"/>
              </w:rPr>
            </w:pPr>
            <w:r>
              <w:rPr>
                <w:rFonts w:ascii="Arial" w:hAnsi="Arial"/>
                <w:lang w:val="sv-SE"/>
              </w:rPr>
              <w:t>Peraturan Menteri Dalam Negeri Nomor 4 Tahun 2007 Tentang Pedoman Pengelolaan Kekayaan Desa</w:t>
            </w:r>
            <w:r w:rsidR="00833D49" w:rsidRPr="0007345C">
              <w:rPr>
                <w:rFonts w:ascii="Arial" w:hAnsi="Arial"/>
                <w:lang w:val="sv-SE"/>
              </w:rPr>
              <w:t xml:space="preserve"> ;</w:t>
            </w:r>
          </w:p>
          <w:p w:rsidR="00833D49" w:rsidRDefault="005F764D" w:rsidP="00833D49">
            <w:pPr>
              <w:numPr>
                <w:ilvl w:val="0"/>
                <w:numId w:val="3"/>
              </w:numPr>
              <w:spacing w:after="80" w:line="240" w:lineRule="auto"/>
              <w:jc w:val="both"/>
              <w:rPr>
                <w:rFonts w:ascii="Arial" w:hAnsi="Arial"/>
                <w:lang w:val="sv-SE"/>
              </w:rPr>
            </w:pPr>
            <w:r>
              <w:rPr>
                <w:rFonts w:ascii="Arial" w:hAnsi="Arial"/>
                <w:lang w:val="sv-SE"/>
              </w:rPr>
              <w:t>Peraturan Bupati Magelang Nomor 54 Tahun 2009 tentang Pedoman Pelaksanaan Pemberian Penghasilan Tetap dan tu jangan Lainnya bagi Kepala Desa dan Perangkat Desa ( Berita Daerah kabupaten Magelang Tahun 2009 Nomor 2 )</w:t>
            </w:r>
            <w:r w:rsidR="00833D49" w:rsidRPr="0007345C">
              <w:rPr>
                <w:rFonts w:ascii="Arial" w:hAnsi="Arial"/>
                <w:lang w:val="sv-SE"/>
              </w:rPr>
              <w:t xml:space="preserve"> ;</w:t>
            </w:r>
          </w:p>
          <w:p w:rsidR="00833D49" w:rsidRPr="0048677B" w:rsidRDefault="005F764D" w:rsidP="00CF1312">
            <w:pPr>
              <w:numPr>
                <w:ilvl w:val="0"/>
                <w:numId w:val="3"/>
              </w:numPr>
              <w:tabs>
                <w:tab w:val="clear" w:pos="360"/>
              </w:tabs>
              <w:spacing w:after="80" w:line="240" w:lineRule="auto"/>
              <w:jc w:val="both"/>
              <w:rPr>
                <w:rFonts w:ascii="Arial" w:hAnsi="Arial"/>
                <w:lang w:val="sv-SE"/>
              </w:rPr>
            </w:pPr>
            <w:r>
              <w:rPr>
                <w:rFonts w:ascii="Arial" w:hAnsi="Arial"/>
                <w:lang w:val="sv-SE"/>
              </w:rPr>
              <w:t xml:space="preserve">Peraturan Desa </w:t>
            </w:r>
            <w:r w:rsidR="00D60859">
              <w:rPr>
                <w:rFonts w:ascii="Arial" w:hAnsi="Arial"/>
                <w:lang w:val="sv-SE"/>
              </w:rPr>
              <w:t>Wonogiri</w:t>
            </w:r>
            <w:r>
              <w:rPr>
                <w:rFonts w:ascii="Arial" w:hAnsi="Arial"/>
                <w:lang w:val="sv-SE"/>
              </w:rPr>
              <w:t xml:space="preserve"> Nomor </w:t>
            </w:r>
            <w:r w:rsidR="00875B9A">
              <w:rPr>
                <w:rFonts w:ascii="Arial" w:hAnsi="Arial"/>
                <w:lang w:val="sv-SE"/>
              </w:rPr>
              <w:t>3</w:t>
            </w:r>
            <w:r>
              <w:rPr>
                <w:rFonts w:ascii="Arial" w:hAnsi="Arial"/>
                <w:lang w:val="sv-SE"/>
              </w:rPr>
              <w:t xml:space="preserve"> Tahun </w:t>
            </w:r>
            <w:r w:rsidR="00875B9A">
              <w:rPr>
                <w:rFonts w:ascii="Arial" w:hAnsi="Arial"/>
                <w:lang w:val="sv-SE"/>
              </w:rPr>
              <w:t>2017</w:t>
            </w:r>
            <w:r>
              <w:rPr>
                <w:rFonts w:ascii="Arial" w:hAnsi="Arial"/>
                <w:lang w:val="sv-SE"/>
              </w:rPr>
              <w:t xml:space="preserve"> Tentang Struktur Organisasi dan Tata Kerja Pemerintah Desa </w:t>
            </w:r>
            <w:r w:rsidR="00D60859">
              <w:rPr>
                <w:rFonts w:ascii="Arial" w:hAnsi="Arial"/>
                <w:lang w:val="sv-SE"/>
              </w:rPr>
              <w:t>Wonogiri</w:t>
            </w:r>
            <w:r w:rsidR="00833D49" w:rsidRPr="00D916D3">
              <w:rPr>
                <w:rFonts w:ascii="Arial" w:hAnsi="Arial"/>
                <w:lang w:val="sv-SE"/>
              </w:rPr>
              <w:t xml:space="preserve"> ; </w:t>
            </w:r>
          </w:p>
        </w:tc>
      </w:tr>
      <w:tr w:rsidR="00D06D29" w:rsidRPr="00D916D3" w:rsidTr="00875B9A">
        <w:tc>
          <w:tcPr>
            <w:tcW w:w="1728" w:type="dxa"/>
          </w:tcPr>
          <w:p w:rsidR="00D06D29" w:rsidRPr="00312F48" w:rsidRDefault="00D06D29" w:rsidP="00296E12">
            <w:pPr>
              <w:spacing w:after="80"/>
              <w:jc w:val="both"/>
              <w:rPr>
                <w:rFonts w:ascii="Arial" w:hAnsi="Arial"/>
              </w:rPr>
            </w:pPr>
          </w:p>
        </w:tc>
        <w:tc>
          <w:tcPr>
            <w:tcW w:w="236" w:type="dxa"/>
          </w:tcPr>
          <w:p w:rsidR="00D06D29" w:rsidRPr="00312F48" w:rsidRDefault="00D06D29" w:rsidP="00296E12">
            <w:pPr>
              <w:spacing w:after="80"/>
              <w:jc w:val="both"/>
              <w:rPr>
                <w:rFonts w:ascii="Arial" w:hAnsi="Arial"/>
              </w:rPr>
            </w:pPr>
          </w:p>
        </w:tc>
        <w:tc>
          <w:tcPr>
            <w:tcW w:w="7216" w:type="dxa"/>
          </w:tcPr>
          <w:p w:rsidR="00D06D29" w:rsidRDefault="00D06D29" w:rsidP="00D06D29">
            <w:pPr>
              <w:spacing w:after="80" w:line="240" w:lineRule="auto"/>
              <w:ind w:left="340"/>
              <w:jc w:val="both"/>
              <w:rPr>
                <w:rFonts w:ascii="Arial" w:hAnsi="Arial" w:cs="Arial"/>
              </w:rPr>
            </w:pPr>
          </w:p>
          <w:p w:rsidR="00D06D29" w:rsidRPr="00C649E4" w:rsidRDefault="00D06D29" w:rsidP="00D06D29">
            <w:pPr>
              <w:spacing w:after="80" w:line="240" w:lineRule="auto"/>
              <w:jc w:val="both"/>
              <w:rPr>
                <w:rFonts w:ascii="Arial" w:hAnsi="Arial" w:cs="Arial"/>
              </w:rPr>
            </w:pPr>
          </w:p>
        </w:tc>
      </w:tr>
      <w:tr w:rsidR="00833D49" w:rsidRPr="00312F48" w:rsidTr="00875B9A">
        <w:tc>
          <w:tcPr>
            <w:tcW w:w="9180" w:type="dxa"/>
            <w:gridSpan w:val="3"/>
          </w:tcPr>
          <w:p w:rsidR="00833D49" w:rsidRPr="00312F48" w:rsidRDefault="00833D49" w:rsidP="00296E12">
            <w:pPr>
              <w:spacing w:after="80"/>
              <w:jc w:val="center"/>
              <w:rPr>
                <w:rFonts w:ascii="Arial" w:hAnsi="Arial"/>
                <w:b/>
                <w:bCs/>
              </w:rPr>
            </w:pPr>
            <w:r>
              <w:rPr>
                <w:rFonts w:ascii="Arial" w:hAnsi="Arial"/>
                <w:b/>
                <w:bCs/>
              </w:rPr>
              <w:t>MEMUTUSKAN :</w:t>
            </w:r>
          </w:p>
        </w:tc>
      </w:tr>
      <w:tr w:rsidR="00833D49" w:rsidRPr="00312F48" w:rsidTr="00875B9A">
        <w:tc>
          <w:tcPr>
            <w:tcW w:w="1728" w:type="dxa"/>
          </w:tcPr>
          <w:p w:rsidR="00833D49" w:rsidRPr="00312F48" w:rsidRDefault="00833D49" w:rsidP="00296E12">
            <w:pPr>
              <w:spacing w:after="80"/>
              <w:jc w:val="both"/>
              <w:rPr>
                <w:rFonts w:ascii="Arial" w:hAnsi="Arial"/>
              </w:rPr>
            </w:pPr>
            <w:r w:rsidRPr="00312F48">
              <w:rPr>
                <w:rFonts w:ascii="Arial" w:hAnsi="Arial"/>
              </w:rPr>
              <w:t>Menetapkan</w:t>
            </w:r>
          </w:p>
        </w:tc>
        <w:tc>
          <w:tcPr>
            <w:tcW w:w="236" w:type="dxa"/>
          </w:tcPr>
          <w:p w:rsidR="00833D49" w:rsidRPr="00312F48" w:rsidRDefault="00833D49" w:rsidP="00296E12">
            <w:pPr>
              <w:spacing w:after="80"/>
              <w:jc w:val="both"/>
              <w:rPr>
                <w:rFonts w:ascii="Arial" w:hAnsi="Arial"/>
              </w:rPr>
            </w:pPr>
            <w:r>
              <w:rPr>
                <w:rFonts w:ascii="Arial" w:hAnsi="Arial"/>
              </w:rPr>
              <w:t>:</w:t>
            </w:r>
          </w:p>
        </w:tc>
        <w:tc>
          <w:tcPr>
            <w:tcW w:w="7216" w:type="dxa"/>
          </w:tcPr>
          <w:p w:rsidR="00833D49" w:rsidRPr="00312F48" w:rsidRDefault="00833D49" w:rsidP="00296E12">
            <w:pPr>
              <w:pStyle w:val="BodyText"/>
              <w:spacing w:after="80"/>
              <w:rPr>
                <w:szCs w:val="22"/>
              </w:rPr>
            </w:pPr>
          </w:p>
        </w:tc>
      </w:tr>
      <w:tr w:rsidR="00833D49" w:rsidRPr="00312F48" w:rsidTr="00875B9A">
        <w:tc>
          <w:tcPr>
            <w:tcW w:w="1728" w:type="dxa"/>
          </w:tcPr>
          <w:p w:rsidR="00833D49" w:rsidRPr="00312F48" w:rsidRDefault="00833D49" w:rsidP="00296E12">
            <w:pPr>
              <w:spacing w:after="80"/>
              <w:jc w:val="both"/>
              <w:rPr>
                <w:rFonts w:ascii="Arial" w:hAnsi="Arial"/>
              </w:rPr>
            </w:pPr>
            <w:r>
              <w:rPr>
                <w:rFonts w:ascii="Arial" w:hAnsi="Arial"/>
              </w:rPr>
              <w:t>PERTAMA</w:t>
            </w:r>
          </w:p>
        </w:tc>
        <w:tc>
          <w:tcPr>
            <w:tcW w:w="236" w:type="dxa"/>
          </w:tcPr>
          <w:p w:rsidR="00833D49" w:rsidRPr="00312F48" w:rsidRDefault="00833D49" w:rsidP="00296E12">
            <w:pPr>
              <w:spacing w:after="80"/>
              <w:jc w:val="both"/>
              <w:rPr>
                <w:rFonts w:ascii="Arial" w:hAnsi="Arial"/>
              </w:rPr>
            </w:pPr>
            <w:r>
              <w:rPr>
                <w:rFonts w:ascii="Arial" w:hAnsi="Arial"/>
              </w:rPr>
              <w:t>:</w:t>
            </w:r>
          </w:p>
        </w:tc>
        <w:tc>
          <w:tcPr>
            <w:tcW w:w="7216" w:type="dxa"/>
          </w:tcPr>
          <w:p w:rsidR="00833D49" w:rsidRPr="008E58D0" w:rsidRDefault="0048677B" w:rsidP="00875B9A">
            <w:pPr>
              <w:pStyle w:val="BodyText"/>
              <w:spacing w:after="80"/>
              <w:rPr>
                <w:b w:val="0"/>
                <w:szCs w:val="22"/>
              </w:rPr>
            </w:pPr>
            <w:r>
              <w:rPr>
                <w:b w:val="0"/>
                <w:szCs w:val="22"/>
              </w:rPr>
              <w:t xml:space="preserve">Menyetujui atas Peraturan Desa </w:t>
            </w:r>
            <w:r w:rsidR="00D60859">
              <w:rPr>
                <w:b w:val="0"/>
                <w:szCs w:val="22"/>
              </w:rPr>
              <w:t>Wonogiri</w:t>
            </w:r>
            <w:r>
              <w:rPr>
                <w:b w:val="0"/>
                <w:szCs w:val="22"/>
              </w:rPr>
              <w:t xml:space="preserve"> Nomor </w:t>
            </w:r>
            <w:r w:rsidR="00875B9A">
              <w:rPr>
                <w:b w:val="0"/>
                <w:szCs w:val="22"/>
              </w:rPr>
              <w:t xml:space="preserve">3 </w:t>
            </w:r>
            <w:r>
              <w:rPr>
                <w:b w:val="0"/>
                <w:szCs w:val="22"/>
              </w:rPr>
              <w:t xml:space="preserve">Tahun </w:t>
            </w:r>
            <w:r w:rsidR="00875B9A">
              <w:rPr>
                <w:b w:val="0"/>
                <w:szCs w:val="22"/>
              </w:rPr>
              <w:t xml:space="preserve">2018 </w:t>
            </w:r>
            <w:r>
              <w:rPr>
                <w:b w:val="0"/>
                <w:szCs w:val="22"/>
              </w:rPr>
              <w:t xml:space="preserve">tentang </w:t>
            </w:r>
            <w:r w:rsidR="008E64BE">
              <w:rPr>
                <w:b w:val="0"/>
                <w:szCs w:val="22"/>
              </w:rPr>
              <w:t xml:space="preserve">Pengelolaan Kekayaan Desa dan </w:t>
            </w:r>
            <w:r>
              <w:rPr>
                <w:b w:val="0"/>
                <w:szCs w:val="22"/>
              </w:rPr>
              <w:t>Penataan</w:t>
            </w:r>
            <w:r w:rsidR="00D60859">
              <w:rPr>
                <w:b w:val="0"/>
                <w:szCs w:val="22"/>
              </w:rPr>
              <w:t xml:space="preserve"> Tanah Bengkok bagi Kepala Desa</w:t>
            </w:r>
            <w:r w:rsidR="008E64BE">
              <w:rPr>
                <w:b w:val="0"/>
                <w:szCs w:val="22"/>
              </w:rPr>
              <w:t>,</w:t>
            </w:r>
            <w:r w:rsidR="00D60859">
              <w:rPr>
                <w:b w:val="0"/>
                <w:szCs w:val="22"/>
              </w:rPr>
              <w:t xml:space="preserve"> </w:t>
            </w:r>
            <w:r>
              <w:rPr>
                <w:b w:val="0"/>
                <w:szCs w:val="22"/>
              </w:rPr>
              <w:t xml:space="preserve">Perangkat Desa dan Tanah Kas Desa </w:t>
            </w:r>
            <w:r w:rsidR="00833D49">
              <w:rPr>
                <w:b w:val="0"/>
                <w:szCs w:val="22"/>
              </w:rPr>
              <w:t>;</w:t>
            </w:r>
          </w:p>
        </w:tc>
      </w:tr>
      <w:tr w:rsidR="0048677B" w:rsidRPr="00312F48" w:rsidTr="00875B9A">
        <w:tc>
          <w:tcPr>
            <w:tcW w:w="1728" w:type="dxa"/>
          </w:tcPr>
          <w:p w:rsidR="0048677B" w:rsidRDefault="0048677B" w:rsidP="00296E12">
            <w:pPr>
              <w:spacing w:after="80"/>
              <w:jc w:val="both"/>
              <w:rPr>
                <w:rFonts w:ascii="Arial" w:hAnsi="Arial"/>
              </w:rPr>
            </w:pPr>
            <w:r>
              <w:rPr>
                <w:rFonts w:ascii="Arial" w:hAnsi="Arial"/>
              </w:rPr>
              <w:lastRenderedPageBreak/>
              <w:t>KEDUA</w:t>
            </w:r>
          </w:p>
        </w:tc>
        <w:tc>
          <w:tcPr>
            <w:tcW w:w="236" w:type="dxa"/>
          </w:tcPr>
          <w:p w:rsidR="0048677B" w:rsidRDefault="0048677B" w:rsidP="00296E12">
            <w:pPr>
              <w:spacing w:after="80"/>
              <w:jc w:val="both"/>
              <w:rPr>
                <w:rFonts w:ascii="Arial" w:hAnsi="Arial"/>
              </w:rPr>
            </w:pPr>
            <w:r>
              <w:rPr>
                <w:rFonts w:ascii="Arial" w:hAnsi="Arial"/>
              </w:rPr>
              <w:t>:</w:t>
            </w:r>
          </w:p>
        </w:tc>
        <w:tc>
          <w:tcPr>
            <w:tcW w:w="7216" w:type="dxa"/>
          </w:tcPr>
          <w:p w:rsidR="0048677B" w:rsidRDefault="0048677B" w:rsidP="0048677B">
            <w:pPr>
              <w:pStyle w:val="BodyText"/>
              <w:spacing w:after="80"/>
              <w:rPr>
                <w:b w:val="0"/>
                <w:szCs w:val="22"/>
              </w:rPr>
            </w:pPr>
            <w:r>
              <w:rPr>
                <w:b w:val="0"/>
                <w:szCs w:val="22"/>
              </w:rPr>
              <w:t xml:space="preserve">Agar setiap orang mengetahui Peraturan ini dengan penempatannya agar di undangkan dalam Lembaran Desa </w:t>
            </w:r>
            <w:r w:rsidR="00D60859">
              <w:rPr>
                <w:b w:val="0"/>
                <w:szCs w:val="22"/>
              </w:rPr>
              <w:t>Wonogiri</w:t>
            </w:r>
            <w:r>
              <w:rPr>
                <w:b w:val="0"/>
                <w:szCs w:val="22"/>
              </w:rPr>
              <w:t xml:space="preserve"> ;</w:t>
            </w:r>
          </w:p>
        </w:tc>
      </w:tr>
      <w:tr w:rsidR="00833D49" w:rsidRPr="00C649E4" w:rsidTr="00875B9A">
        <w:tc>
          <w:tcPr>
            <w:tcW w:w="1728" w:type="dxa"/>
          </w:tcPr>
          <w:p w:rsidR="00833D49" w:rsidRDefault="00833D49" w:rsidP="0048677B">
            <w:pPr>
              <w:spacing w:after="80"/>
              <w:jc w:val="both"/>
              <w:rPr>
                <w:rFonts w:ascii="Arial" w:hAnsi="Arial"/>
              </w:rPr>
            </w:pPr>
            <w:r>
              <w:rPr>
                <w:rFonts w:ascii="Arial" w:hAnsi="Arial"/>
              </w:rPr>
              <w:t>KE</w:t>
            </w:r>
            <w:r w:rsidR="0048677B">
              <w:rPr>
                <w:rFonts w:ascii="Arial" w:hAnsi="Arial"/>
              </w:rPr>
              <w:t>TIGA</w:t>
            </w:r>
          </w:p>
        </w:tc>
        <w:tc>
          <w:tcPr>
            <w:tcW w:w="236" w:type="dxa"/>
          </w:tcPr>
          <w:p w:rsidR="00833D49" w:rsidRPr="00312F48" w:rsidRDefault="00833D49" w:rsidP="00296E12">
            <w:pPr>
              <w:spacing w:after="80"/>
              <w:jc w:val="both"/>
              <w:rPr>
                <w:rFonts w:ascii="Arial" w:hAnsi="Arial"/>
              </w:rPr>
            </w:pPr>
            <w:r>
              <w:rPr>
                <w:rFonts w:ascii="Arial" w:hAnsi="Arial"/>
              </w:rPr>
              <w:t>:</w:t>
            </w:r>
          </w:p>
        </w:tc>
        <w:tc>
          <w:tcPr>
            <w:tcW w:w="7216" w:type="dxa"/>
          </w:tcPr>
          <w:p w:rsidR="00833D49" w:rsidRPr="00C649E4" w:rsidRDefault="00833D49" w:rsidP="0048677B">
            <w:pPr>
              <w:pStyle w:val="BodyText"/>
              <w:spacing w:after="80"/>
              <w:rPr>
                <w:b w:val="0"/>
                <w:szCs w:val="22"/>
              </w:rPr>
            </w:pPr>
            <w:r w:rsidRPr="00C649E4">
              <w:rPr>
                <w:b w:val="0"/>
                <w:szCs w:val="22"/>
              </w:rPr>
              <w:t xml:space="preserve">Keputusan ini mulai berlaku </w:t>
            </w:r>
            <w:r w:rsidR="0048677B">
              <w:rPr>
                <w:b w:val="0"/>
                <w:szCs w:val="22"/>
              </w:rPr>
              <w:t>pada</w:t>
            </w:r>
            <w:r w:rsidRPr="00C649E4">
              <w:rPr>
                <w:b w:val="0"/>
                <w:szCs w:val="22"/>
              </w:rPr>
              <w:t xml:space="preserve"> ditetapkan.</w:t>
            </w:r>
          </w:p>
        </w:tc>
      </w:tr>
    </w:tbl>
    <w:p w:rsidR="00833D49" w:rsidRPr="00C649E4" w:rsidRDefault="00833D49" w:rsidP="00833D49">
      <w:pPr>
        <w:pStyle w:val="BodyText2"/>
        <w:rPr>
          <w:sz w:val="32"/>
          <w:szCs w:val="32"/>
        </w:rPr>
      </w:pPr>
    </w:p>
    <w:tbl>
      <w:tblPr>
        <w:tblW w:w="9180" w:type="dxa"/>
        <w:tblLayout w:type="fixed"/>
        <w:tblLook w:val="0000"/>
      </w:tblPr>
      <w:tblGrid>
        <w:gridCol w:w="3652"/>
        <w:gridCol w:w="5528"/>
      </w:tblGrid>
      <w:tr w:rsidR="00833D49" w:rsidRPr="00312F48" w:rsidTr="00875B9A">
        <w:tc>
          <w:tcPr>
            <w:tcW w:w="3652" w:type="dxa"/>
          </w:tcPr>
          <w:p w:rsidR="00833D49" w:rsidRPr="00C649E4" w:rsidRDefault="00833D49" w:rsidP="00296E12">
            <w:pPr>
              <w:jc w:val="both"/>
              <w:rPr>
                <w:rFonts w:ascii="Arial" w:hAnsi="Arial"/>
              </w:rPr>
            </w:pPr>
          </w:p>
          <w:p w:rsidR="00833D49" w:rsidRPr="00C649E4" w:rsidRDefault="00833D49" w:rsidP="00296E12">
            <w:pPr>
              <w:jc w:val="both"/>
              <w:rPr>
                <w:rFonts w:ascii="Arial" w:hAnsi="Arial"/>
              </w:rPr>
            </w:pPr>
          </w:p>
          <w:p w:rsidR="00833D49" w:rsidRPr="00C649E4" w:rsidRDefault="00833D49" w:rsidP="00296E12">
            <w:pPr>
              <w:jc w:val="both"/>
              <w:rPr>
                <w:rFonts w:ascii="Arial" w:hAnsi="Arial"/>
              </w:rPr>
            </w:pPr>
          </w:p>
          <w:p w:rsidR="00833D49" w:rsidRPr="00C649E4" w:rsidRDefault="00833D49" w:rsidP="00296E12">
            <w:pPr>
              <w:jc w:val="both"/>
              <w:rPr>
                <w:rFonts w:ascii="Arial" w:hAnsi="Arial"/>
              </w:rPr>
            </w:pPr>
          </w:p>
          <w:p w:rsidR="00833D49" w:rsidRPr="00C649E4" w:rsidRDefault="00833D49" w:rsidP="00296E12">
            <w:pPr>
              <w:jc w:val="both"/>
              <w:rPr>
                <w:rFonts w:ascii="Arial" w:hAnsi="Arial"/>
              </w:rPr>
            </w:pPr>
          </w:p>
          <w:p w:rsidR="00833D49" w:rsidRPr="00C649E4" w:rsidRDefault="00833D49" w:rsidP="00296E12">
            <w:pPr>
              <w:jc w:val="both"/>
              <w:rPr>
                <w:rFonts w:ascii="Arial" w:hAnsi="Arial"/>
              </w:rPr>
            </w:pPr>
          </w:p>
          <w:p w:rsidR="00833D49" w:rsidRPr="00C649E4" w:rsidRDefault="00833D49" w:rsidP="00296E12">
            <w:pPr>
              <w:jc w:val="both"/>
              <w:rPr>
                <w:rFonts w:ascii="Arial" w:hAnsi="Arial"/>
              </w:rPr>
            </w:pPr>
          </w:p>
          <w:p w:rsidR="00833D49" w:rsidRPr="00C649E4" w:rsidRDefault="00833D49" w:rsidP="00296E12">
            <w:pPr>
              <w:jc w:val="both"/>
              <w:rPr>
                <w:rFonts w:ascii="Arial" w:hAnsi="Arial"/>
              </w:rPr>
            </w:pPr>
          </w:p>
          <w:p w:rsidR="00833D49" w:rsidRPr="00312F48" w:rsidRDefault="00833D49" w:rsidP="00296E12">
            <w:pPr>
              <w:pStyle w:val="BodyText2"/>
              <w:rPr>
                <w:szCs w:val="22"/>
              </w:rPr>
            </w:pPr>
            <w:r w:rsidRPr="0048677B">
              <w:rPr>
                <w:szCs w:val="22"/>
              </w:rPr>
              <w:t>Tembusan</w:t>
            </w:r>
            <w:r w:rsidRPr="007A4A58">
              <w:rPr>
                <w:szCs w:val="22"/>
              </w:rPr>
              <w:t xml:space="preserve"> </w:t>
            </w:r>
            <w:r>
              <w:rPr>
                <w:szCs w:val="22"/>
              </w:rPr>
              <w:t>Kepada Yth :</w:t>
            </w:r>
          </w:p>
          <w:p w:rsidR="00833D49" w:rsidRDefault="00833D49" w:rsidP="00833D49">
            <w:pPr>
              <w:numPr>
                <w:ilvl w:val="2"/>
                <w:numId w:val="1"/>
              </w:numPr>
              <w:tabs>
                <w:tab w:val="clear" w:pos="2160"/>
                <w:tab w:val="num" w:pos="360"/>
              </w:tabs>
              <w:spacing w:after="0" w:line="240" w:lineRule="auto"/>
              <w:ind w:left="360"/>
              <w:jc w:val="both"/>
              <w:rPr>
                <w:rFonts w:ascii="Arial" w:hAnsi="Arial"/>
              </w:rPr>
            </w:pPr>
            <w:r>
              <w:rPr>
                <w:rFonts w:ascii="Arial" w:hAnsi="Arial"/>
              </w:rPr>
              <w:t>Bupati Magelang;</w:t>
            </w:r>
          </w:p>
          <w:p w:rsidR="0048677B" w:rsidRDefault="0048677B" w:rsidP="00833D49">
            <w:pPr>
              <w:numPr>
                <w:ilvl w:val="2"/>
                <w:numId w:val="1"/>
              </w:numPr>
              <w:tabs>
                <w:tab w:val="clear" w:pos="2160"/>
                <w:tab w:val="num" w:pos="360"/>
              </w:tabs>
              <w:spacing w:after="0" w:line="240" w:lineRule="auto"/>
              <w:ind w:left="360"/>
              <w:jc w:val="both"/>
              <w:rPr>
                <w:rFonts w:ascii="Arial" w:hAnsi="Arial"/>
              </w:rPr>
            </w:pPr>
            <w:r>
              <w:rPr>
                <w:rFonts w:ascii="Arial" w:hAnsi="Arial"/>
              </w:rPr>
              <w:t>Kepala Bagian Pemerintahan</w:t>
            </w:r>
          </w:p>
          <w:p w:rsidR="00833D49" w:rsidRPr="00312F48" w:rsidRDefault="00833D49" w:rsidP="00833D49">
            <w:pPr>
              <w:numPr>
                <w:ilvl w:val="2"/>
                <w:numId w:val="1"/>
              </w:numPr>
              <w:tabs>
                <w:tab w:val="clear" w:pos="2160"/>
                <w:tab w:val="num" w:pos="360"/>
              </w:tabs>
              <w:spacing w:after="0" w:line="240" w:lineRule="auto"/>
              <w:ind w:left="360"/>
              <w:jc w:val="both"/>
              <w:rPr>
                <w:rFonts w:ascii="Arial" w:hAnsi="Arial"/>
              </w:rPr>
            </w:pPr>
            <w:r w:rsidRPr="00312F48">
              <w:rPr>
                <w:rFonts w:ascii="Arial" w:hAnsi="Arial"/>
              </w:rPr>
              <w:t xml:space="preserve">Camat </w:t>
            </w:r>
            <w:r w:rsidR="0048677B">
              <w:rPr>
                <w:rFonts w:ascii="Arial" w:hAnsi="Arial"/>
              </w:rPr>
              <w:t>Kaoran</w:t>
            </w:r>
          </w:p>
          <w:p w:rsidR="00833D49" w:rsidRPr="00312F48" w:rsidRDefault="00833D49" w:rsidP="0048677B">
            <w:pPr>
              <w:numPr>
                <w:ilvl w:val="2"/>
                <w:numId w:val="1"/>
              </w:numPr>
              <w:tabs>
                <w:tab w:val="clear" w:pos="2160"/>
                <w:tab w:val="num" w:pos="360"/>
              </w:tabs>
              <w:spacing w:after="0" w:line="240" w:lineRule="auto"/>
              <w:ind w:left="360"/>
              <w:jc w:val="both"/>
              <w:rPr>
                <w:rFonts w:ascii="Arial" w:hAnsi="Arial"/>
              </w:rPr>
            </w:pPr>
            <w:r>
              <w:rPr>
                <w:rFonts w:ascii="Arial" w:hAnsi="Arial"/>
              </w:rPr>
              <w:t>Ke</w:t>
            </w:r>
            <w:r w:rsidR="0048677B">
              <w:rPr>
                <w:rFonts w:ascii="Arial" w:hAnsi="Arial"/>
              </w:rPr>
              <w:t xml:space="preserve">pala Desa </w:t>
            </w:r>
            <w:r w:rsidR="00D60859">
              <w:rPr>
                <w:rFonts w:ascii="Arial" w:hAnsi="Arial"/>
              </w:rPr>
              <w:t>Wonogiri</w:t>
            </w:r>
          </w:p>
        </w:tc>
        <w:tc>
          <w:tcPr>
            <w:tcW w:w="5528" w:type="dxa"/>
          </w:tcPr>
          <w:p w:rsidR="00833D49" w:rsidRPr="00312F48" w:rsidRDefault="00833D49" w:rsidP="00296E12">
            <w:pPr>
              <w:ind w:left="892"/>
              <w:jc w:val="both"/>
              <w:rPr>
                <w:rFonts w:ascii="Arial" w:hAnsi="Arial"/>
              </w:rPr>
            </w:pPr>
            <w:r w:rsidRPr="00312F48">
              <w:rPr>
                <w:rFonts w:ascii="Arial" w:hAnsi="Arial"/>
              </w:rPr>
              <w:t xml:space="preserve">Ditetapkan di   Desa </w:t>
            </w:r>
            <w:r w:rsidR="00D60859">
              <w:rPr>
                <w:rFonts w:ascii="Arial" w:hAnsi="Arial"/>
              </w:rPr>
              <w:t>Wonogiri</w:t>
            </w:r>
          </w:p>
          <w:p w:rsidR="00833D49" w:rsidRPr="00312F48" w:rsidRDefault="00833D49" w:rsidP="00296E12">
            <w:pPr>
              <w:ind w:left="892"/>
              <w:jc w:val="both"/>
              <w:rPr>
                <w:rFonts w:ascii="Arial" w:hAnsi="Arial"/>
              </w:rPr>
            </w:pPr>
            <w:r w:rsidRPr="00312F48">
              <w:rPr>
                <w:rFonts w:ascii="Arial" w:hAnsi="Arial"/>
              </w:rPr>
              <w:t xml:space="preserve">pada tanggal    </w:t>
            </w:r>
            <w:r w:rsidR="00CF1312">
              <w:rPr>
                <w:rFonts w:ascii="Arial" w:hAnsi="Arial"/>
              </w:rPr>
              <w:t xml:space="preserve">11 Mei </w:t>
            </w:r>
            <w:r w:rsidR="00D60859">
              <w:rPr>
                <w:rFonts w:ascii="Arial" w:hAnsi="Arial"/>
              </w:rPr>
              <w:t>2018</w:t>
            </w:r>
          </w:p>
          <w:p w:rsidR="00833D49" w:rsidRPr="00312F48" w:rsidRDefault="00833D49" w:rsidP="00296E12">
            <w:pPr>
              <w:ind w:left="892"/>
              <w:jc w:val="both"/>
              <w:rPr>
                <w:rFonts w:ascii="Arial" w:hAnsi="Arial"/>
              </w:rPr>
            </w:pPr>
          </w:p>
          <w:p w:rsidR="00833D49" w:rsidRPr="00D916D3" w:rsidRDefault="0048677B" w:rsidP="00296E12">
            <w:pPr>
              <w:ind w:left="-8"/>
              <w:jc w:val="center"/>
              <w:rPr>
                <w:rFonts w:ascii="Arial" w:hAnsi="Arial"/>
                <w:lang w:val="sv-SE"/>
              </w:rPr>
            </w:pPr>
            <w:r>
              <w:rPr>
                <w:rFonts w:ascii="Arial" w:hAnsi="Arial"/>
                <w:lang w:val="sv-SE"/>
              </w:rPr>
              <w:t>BADAN PERMUSYAWARAT</w:t>
            </w:r>
            <w:r w:rsidR="00875B9A">
              <w:rPr>
                <w:rFonts w:ascii="Arial" w:hAnsi="Arial"/>
                <w:lang w:val="sv-SE"/>
              </w:rPr>
              <w:t>A</w:t>
            </w:r>
            <w:r>
              <w:rPr>
                <w:rFonts w:ascii="Arial" w:hAnsi="Arial"/>
                <w:lang w:val="sv-SE"/>
              </w:rPr>
              <w:t xml:space="preserve">N DESA </w:t>
            </w:r>
            <w:r w:rsidR="00D60859">
              <w:rPr>
                <w:rFonts w:ascii="Arial" w:hAnsi="Arial"/>
                <w:lang w:val="sv-SE"/>
              </w:rPr>
              <w:t>WONOGIRI</w:t>
            </w:r>
          </w:p>
          <w:p w:rsidR="00833D49" w:rsidRPr="00312F48" w:rsidRDefault="00833D49" w:rsidP="00296E12">
            <w:pPr>
              <w:ind w:left="-8"/>
              <w:jc w:val="center"/>
              <w:rPr>
                <w:rFonts w:ascii="Arial" w:hAnsi="Arial"/>
              </w:rPr>
            </w:pPr>
            <w:r>
              <w:rPr>
                <w:rFonts w:ascii="Arial" w:hAnsi="Arial"/>
              </w:rPr>
              <w:t>KETUA</w:t>
            </w:r>
          </w:p>
          <w:p w:rsidR="00833D49" w:rsidRPr="00312F48" w:rsidRDefault="00833D49" w:rsidP="00296E12">
            <w:pPr>
              <w:ind w:left="-8"/>
              <w:jc w:val="center"/>
              <w:rPr>
                <w:rFonts w:ascii="Arial" w:hAnsi="Arial"/>
              </w:rPr>
            </w:pPr>
          </w:p>
          <w:p w:rsidR="00833D49" w:rsidRPr="00312F48" w:rsidRDefault="00833D49" w:rsidP="00296E12">
            <w:pPr>
              <w:ind w:left="-8"/>
              <w:jc w:val="center"/>
              <w:rPr>
                <w:rFonts w:ascii="Arial" w:hAnsi="Arial"/>
              </w:rPr>
            </w:pPr>
          </w:p>
          <w:p w:rsidR="00833D49" w:rsidRPr="00312F48" w:rsidRDefault="00D60859" w:rsidP="00296E12">
            <w:pPr>
              <w:pStyle w:val="Heading1"/>
              <w:rPr>
                <w:szCs w:val="22"/>
              </w:rPr>
            </w:pPr>
            <w:r>
              <w:rPr>
                <w:szCs w:val="22"/>
              </w:rPr>
              <w:t>M DWI HARWANTO</w:t>
            </w:r>
          </w:p>
        </w:tc>
      </w:tr>
    </w:tbl>
    <w:p w:rsidR="0048677B" w:rsidRDefault="00833D49" w:rsidP="00833D49">
      <w:pPr>
        <w:jc w:val="both"/>
      </w:pPr>
      <w:r w:rsidRPr="00312F48">
        <w:br w:type="page"/>
      </w:r>
    </w:p>
    <w:p w:rsidR="0048677B" w:rsidRPr="00875B9A" w:rsidRDefault="0048677B" w:rsidP="0048677B">
      <w:pPr>
        <w:pStyle w:val="Title"/>
        <w:rPr>
          <w:rFonts w:cs="Arial"/>
          <w:sz w:val="22"/>
          <w:szCs w:val="20"/>
          <w:lang w:val="es-ES"/>
        </w:rPr>
      </w:pPr>
      <w:r w:rsidRPr="00875B9A">
        <w:rPr>
          <w:rFonts w:cs="Arial"/>
          <w:sz w:val="22"/>
          <w:szCs w:val="20"/>
          <w:lang w:val="es-ES"/>
        </w:rPr>
        <w:lastRenderedPageBreak/>
        <w:t xml:space="preserve">PERATURAN  DESA </w:t>
      </w:r>
      <w:r w:rsidR="00D60859" w:rsidRPr="00875B9A">
        <w:rPr>
          <w:rFonts w:cs="Arial"/>
          <w:sz w:val="22"/>
          <w:szCs w:val="20"/>
          <w:lang w:val="es-ES"/>
        </w:rPr>
        <w:t>WONOGIRI</w:t>
      </w:r>
    </w:p>
    <w:p w:rsidR="0048677B" w:rsidRPr="00875B9A" w:rsidRDefault="0048677B" w:rsidP="0048677B">
      <w:pPr>
        <w:pStyle w:val="Title"/>
        <w:rPr>
          <w:rFonts w:cs="Arial"/>
          <w:sz w:val="22"/>
          <w:szCs w:val="20"/>
          <w:lang w:val="es-ES"/>
        </w:rPr>
      </w:pPr>
      <w:r w:rsidRPr="00875B9A">
        <w:rPr>
          <w:rFonts w:cs="Arial"/>
          <w:sz w:val="22"/>
          <w:szCs w:val="20"/>
          <w:lang w:val="es-ES"/>
        </w:rPr>
        <w:t xml:space="preserve">NOMOR : </w:t>
      </w:r>
      <w:r w:rsidR="00875B9A" w:rsidRPr="00875B9A">
        <w:rPr>
          <w:rFonts w:cs="Arial"/>
          <w:sz w:val="22"/>
          <w:szCs w:val="20"/>
          <w:lang w:val="es-ES"/>
        </w:rPr>
        <w:t>3</w:t>
      </w:r>
    </w:p>
    <w:p w:rsidR="00D60859" w:rsidRPr="00875B9A" w:rsidRDefault="00D60859" w:rsidP="0048677B">
      <w:pPr>
        <w:pStyle w:val="Title"/>
        <w:rPr>
          <w:rFonts w:cs="Arial"/>
          <w:sz w:val="22"/>
          <w:szCs w:val="20"/>
          <w:lang w:val="es-ES"/>
        </w:rPr>
      </w:pPr>
    </w:p>
    <w:p w:rsidR="0048677B" w:rsidRPr="00875B9A" w:rsidRDefault="0048677B" w:rsidP="0048677B">
      <w:pPr>
        <w:pStyle w:val="Heading4"/>
        <w:rPr>
          <w:rFonts w:cs="Arial"/>
          <w:szCs w:val="20"/>
          <w:lang w:val="es-ES"/>
        </w:rPr>
      </w:pPr>
      <w:r w:rsidRPr="00875B9A">
        <w:rPr>
          <w:rFonts w:cs="Arial"/>
          <w:szCs w:val="20"/>
          <w:lang w:val="es-ES"/>
        </w:rPr>
        <w:t>TENTANG</w:t>
      </w:r>
    </w:p>
    <w:p w:rsidR="0048677B" w:rsidRPr="00875B9A" w:rsidRDefault="0048677B" w:rsidP="0048677B">
      <w:pPr>
        <w:spacing w:after="0" w:line="240" w:lineRule="auto"/>
        <w:rPr>
          <w:rFonts w:ascii="Arial" w:hAnsi="Arial" w:cs="Arial"/>
          <w:szCs w:val="20"/>
          <w:lang w:val="es-ES"/>
        </w:rPr>
      </w:pPr>
    </w:p>
    <w:p w:rsidR="0048677B" w:rsidRPr="00875B9A" w:rsidRDefault="00891C43" w:rsidP="0048677B">
      <w:pPr>
        <w:spacing w:after="0" w:line="240" w:lineRule="auto"/>
        <w:jc w:val="center"/>
        <w:rPr>
          <w:rFonts w:ascii="Arial" w:hAnsi="Arial" w:cs="Arial"/>
          <w:b/>
          <w:szCs w:val="20"/>
          <w:lang w:val="sv-SE"/>
        </w:rPr>
      </w:pPr>
      <w:r w:rsidRPr="00875B9A">
        <w:rPr>
          <w:rFonts w:ascii="Arial" w:hAnsi="Arial" w:cs="Arial"/>
          <w:b/>
          <w:szCs w:val="20"/>
          <w:lang w:val="sv-SE"/>
        </w:rPr>
        <w:t xml:space="preserve">PENGELOLAAN KEKAYAAN DESA DAN </w:t>
      </w:r>
      <w:r w:rsidR="0048677B" w:rsidRPr="00875B9A">
        <w:rPr>
          <w:rFonts w:ascii="Arial" w:hAnsi="Arial" w:cs="Arial"/>
          <w:b/>
          <w:szCs w:val="20"/>
          <w:lang w:val="sv-SE"/>
        </w:rPr>
        <w:t>PENATAAN TANAH BENGKOK</w:t>
      </w:r>
    </w:p>
    <w:p w:rsidR="0048677B" w:rsidRPr="00875B9A" w:rsidRDefault="00891C43" w:rsidP="0048677B">
      <w:pPr>
        <w:spacing w:after="0" w:line="240" w:lineRule="auto"/>
        <w:jc w:val="center"/>
        <w:rPr>
          <w:rFonts w:ascii="Arial" w:hAnsi="Arial" w:cs="Arial"/>
          <w:b/>
          <w:szCs w:val="20"/>
          <w:lang w:val="sv-SE"/>
        </w:rPr>
      </w:pPr>
      <w:r w:rsidRPr="00875B9A">
        <w:rPr>
          <w:rFonts w:ascii="Arial" w:hAnsi="Arial" w:cs="Arial"/>
          <w:b/>
          <w:szCs w:val="20"/>
          <w:lang w:val="sv-SE"/>
        </w:rPr>
        <w:t xml:space="preserve">BAGI </w:t>
      </w:r>
      <w:r w:rsidR="0048677B" w:rsidRPr="00875B9A">
        <w:rPr>
          <w:rFonts w:ascii="Arial" w:hAnsi="Arial" w:cs="Arial"/>
          <w:b/>
          <w:szCs w:val="20"/>
          <w:lang w:val="sv-SE"/>
        </w:rPr>
        <w:t>KEPALA DESA</w:t>
      </w:r>
      <w:r w:rsidRPr="00875B9A">
        <w:rPr>
          <w:rFonts w:ascii="Arial" w:hAnsi="Arial" w:cs="Arial"/>
          <w:b/>
          <w:szCs w:val="20"/>
          <w:lang w:val="sv-SE"/>
        </w:rPr>
        <w:t>,</w:t>
      </w:r>
      <w:r w:rsidR="0048677B" w:rsidRPr="00875B9A">
        <w:rPr>
          <w:rFonts w:ascii="Arial" w:hAnsi="Arial" w:cs="Arial"/>
          <w:b/>
          <w:szCs w:val="20"/>
          <w:lang w:val="sv-SE"/>
        </w:rPr>
        <w:t xml:space="preserve"> PERANGKAT DESA</w:t>
      </w:r>
    </w:p>
    <w:p w:rsidR="0048677B" w:rsidRPr="00875B9A" w:rsidRDefault="0048677B" w:rsidP="0048677B">
      <w:pPr>
        <w:spacing w:after="0" w:line="240" w:lineRule="auto"/>
        <w:jc w:val="center"/>
        <w:rPr>
          <w:rFonts w:ascii="Arial" w:hAnsi="Arial" w:cs="Arial"/>
          <w:b/>
          <w:szCs w:val="20"/>
          <w:lang w:val="sv-SE"/>
        </w:rPr>
      </w:pPr>
      <w:r w:rsidRPr="00875B9A">
        <w:rPr>
          <w:rFonts w:ascii="Arial" w:hAnsi="Arial" w:cs="Arial"/>
          <w:b/>
          <w:szCs w:val="20"/>
          <w:lang w:val="sv-SE"/>
        </w:rPr>
        <w:t>DAN TANAH KAS DESA</w:t>
      </w:r>
    </w:p>
    <w:p w:rsidR="0048677B" w:rsidRPr="00875B9A" w:rsidRDefault="0048677B" w:rsidP="0048677B">
      <w:pPr>
        <w:spacing w:after="0" w:line="240" w:lineRule="auto"/>
        <w:jc w:val="center"/>
        <w:rPr>
          <w:rFonts w:ascii="Arial" w:hAnsi="Arial" w:cs="Arial"/>
          <w:b/>
          <w:szCs w:val="20"/>
          <w:lang w:val="sv-SE"/>
        </w:rPr>
      </w:pPr>
    </w:p>
    <w:p w:rsidR="0048677B" w:rsidRPr="00875B9A" w:rsidRDefault="0048677B" w:rsidP="0048677B">
      <w:pPr>
        <w:spacing w:after="0" w:line="240" w:lineRule="auto"/>
        <w:jc w:val="center"/>
        <w:rPr>
          <w:rFonts w:ascii="Arial" w:hAnsi="Arial" w:cs="Arial"/>
          <w:b/>
          <w:szCs w:val="20"/>
          <w:lang w:val="sv-SE"/>
        </w:rPr>
      </w:pPr>
      <w:r w:rsidRPr="00875B9A">
        <w:rPr>
          <w:rFonts w:ascii="Arial" w:hAnsi="Arial" w:cs="Arial"/>
          <w:b/>
          <w:szCs w:val="20"/>
          <w:lang w:val="sv-SE"/>
        </w:rPr>
        <w:t xml:space="preserve">DENGAN RAHMAT TUHAN YANG MAHA ESA </w:t>
      </w:r>
    </w:p>
    <w:p w:rsidR="0048677B" w:rsidRPr="00875B9A" w:rsidRDefault="0048677B" w:rsidP="00D61243">
      <w:pPr>
        <w:spacing w:after="0" w:line="240" w:lineRule="auto"/>
        <w:jc w:val="center"/>
        <w:rPr>
          <w:rFonts w:ascii="Arial" w:hAnsi="Arial" w:cs="Arial"/>
          <w:b/>
          <w:szCs w:val="20"/>
          <w:lang w:val="sv-SE"/>
        </w:rPr>
      </w:pPr>
      <w:r w:rsidRPr="00875B9A">
        <w:rPr>
          <w:rFonts w:ascii="Arial" w:hAnsi="Arial" w:cs="Arial"/>
          <w:b/>
          <w:szCs w:val="20"/>
          <w:lang w:val="sv-SE"/>
        </w:rPr>
        <w:t xml:space="preserve">KEPALA DESA </w:t>
      </w:r>
      <w:r w:rsidR="00D60859" w:rsidRPr="00875B9A">
        <w:rPr>
          <w:rFonts w:ascii="Arial" w:hAnsi="Arial" w:cs="Arial"/>
          <w:b/>
          <w:szCs w:val="20"/>
          <w:lang w:val="sv-SE"/>
        </w:rPr>
        <w:t>WONOGIRI</w:t>
      </w:r>
      <w:r w:rsidRPr="00875B9A">
        <w:rPr>
          <w:rFonts w:ascii="Arial" w:hAnsi="Arial" w:cs="Arial"/>
          <w:b/>
          <w:szCs w:val="20"/>
          <w:lang w:val="sv-SE"/>
        </w:rPr>
        <w:t>,</w:t>
      </w:r>
    </w:p>
    <w:p w:rsidR="00D61243" w:rsidRPr="00875B9A" w:rsidRDefault="00D61243" w:rsidP="00D61243">
      <w:pPr>
        <w:spacing w:after="0" w:line="240" w:lineRule="auto"/>
        <w:jc w:val="center"/>
        <w:rPr>
          <w:rFonts w:ascii="Arial Narrow" w:hAnsi="Arial Narrow"/>
          <w:b/>
          <w:sz w:val="24"/>
          <w:szCs w:val="24"/>
          <w:lang w:val="sv-SE"/>
        </w:rPr>
      </w:pPr>
    </w:p>
    <w:tbl>
      <w:tblPr>
        <w:tblW w:w="9464" w:type="dxa"/>
        <w:tblLayout w:type="fixed"/>
        <w:tblLook w:val="0000"/>
      </w:tblPr>
      <w:tblGrid>
        <w:gridCol w:w="1728"/>
        <w:gridCol w:w="236"/>
        <w:gridCol w:w="7500"/>
      </w:tblGrid>
      <w:tr w:rsidR="0048677B" w:rsidRPr="00C649E4" w:rsidTr="00CF1312">
        <w:tc>
          <w:tcPr>
            <w:tcW w:w="1728" w:type="dxa"/>
          </w:tcPr>
          <w:p w:rsidR="0048677B" w:rsidRPr="00312F48" w:rsidRDefault="0048677B" w:rsidP="00B406E2">
            <w:pPr>
              <w:spacing w:after="80"/>
              <w:jc w:val="both"/>
              <w:rPr>
                <w:rFonts w:ascii="Arial" w:hAnsi="Arial"/>
              </w:rPr>
            </w:pPr>
            <w:r>
              <w:rPr>
                <w:rFonts w:ascii="Arial" w:hAnsi="Arial"/>
              </w:rPr>
              <w:t>Menimbang</w:t>
            </w:r>
          </w:p>
        </w:tc>
        <w:tc>
          <w:tcPr>
            <w:tcW w:w="236" w:type="dxa"/>
          </w:tcPr>
          <w:p w:rsidR="0048677B" w:rsidRPr="00312F48" w:rsidRDefault="0048677B" w:rsidP="00B406E2">
            <w:pPr>
              <w:spacing w:after="80"/>
              <w:jc w:val="both"/>
              <w:rPr>
                <w:rFonts w:ascii="Arial" w:hAnsi="Arial"/>
              </w:rPr>
            </w:pPr>
            <w:r>
              <w:rPr>
                <w:rFonts w:ascii="Arial" w:hAnsi="Arial"/>
              </w:rPr>
              <w:t>:</w:t>
            </w:r>
          </w:p>
        </w:tc>
        <w:tc>
          <w:tcPr>
            <w:tcW w:w="7500" w:type="dxa"/>
          </w:tcPr>
          <w:p w:rsidR="008E64BE" w:rsidRPr="00B406E2" w:rsidRDefault="008E64BE" w:rsidP="00B406E2">
            <w:pPr>
              <w:pStyle w:val="ListParagraph"/>
              <w:numPr>
                <w:ilvl w:val="0"/>
                <w:numId w:val="4"/>
              </w:numPr>
              <w:spacing w:after="80" w:line="276" w:lineRule="auto"/>
              <w:ind w:left="304"/>
              <w:rPr>
                <w:rFonts w:ascii="Arial" w:hAnsi="Arial"/>
              </w:rPr>
            </w:pPr>
            <w:r w:rsidRPr="00B406E2">
              <w:rPr>
                <w:rFonts w:ascii="Arial" w:hAnsi="Arial"/>
              </w:rPr>
              <w:t>Bahwa Kekayaan desa merupakan saalah satu asset untuk menunjang pembangunan desa;</w:t>
            </w:r>
          </w:p>
          <w:p w:rsidR="0048677B" w:rsidRDefault="0048677B" w:rsidP="00B406E2">
            <w:pPr>
              <w:pStyle w:val="ListParagraph"/>
              <w:numPr>
                <w:ilvl w:val="0"/>
                <w:numId w:val="4"/>
              </w:numPr>
              <w:spacing w:after="80" w:line="276" w:lineRule="auto"/>
              <w:ind w:left="304"/>
              <w:rPr>
                <w:rFonts w:ascii="Arial" w:hAnsi="Arial"/>
              </w:rPr>
            </w:pPr>
            <w:r>
              <w:rPr>
                <w:rFonts w:ascii="Arial" w:hAnsi="Arial"/>
              </w:rPr>
              <w:t>Bahwa tanah desa merupakan salah satu kekayaan desa yang menjadi sumber pendapatan asli desa yang harus dikelola secara berdaya guna dan berhasil guna;</w:t>
            </w:r>
          </w:p>
          <w:p w:rsidR="0048677B" w:rsidRDefault="00B406E2" w:rsidP="00B406E2">
            <w:pPr>
              <w:pStyle w:val="ListParagraph"/>
              <w:numPr>
                <w:ilvl w:val="0"/>
                <w:numId w:val="4"/>
              </w:numPr>
              <w:spacing w:after="80" w:line="276" w:lineRule="auto"/>
              <w:ind w:left="304"/>
              <w:rPr>
                <w:rFonts w:ascii="Arial" w:hAnsi="Arial"/>
              </w:rPr>
            </w:pPr>
            <w:r>
              <w:rPr>
                <w:rFonts w:ascii="Arial" w:hAnsi="Arial"/>
              </w:rPr>
              <w:t>B</w:t>
            </w:r>
            <w:r w:rsidR="0048677B">
              <w:rPr>
                <w:rFonts w:ascii="Arial" w:hAnsi="Arial"/>
              </w:rPr>
              <w:t>ahwa dalam rangka meningkatkan kinerja Kepala Desa dan Perangkat Desa serta berdasarkan Peraturan Daerah kabupaten Magelang Nomor 3 Tahun 2007 tentang Kedudukan Keuangan Kepala Dan Perangkat Desa , Kepala Desa dan Perangkat Desa diberikan tunjangan lainnya yang berasal dari Pengelolaan Tanah Bengkok;</w:t>
            </w:r>
          </w:p>
          <w:p w:rsidR="0048677B" w:rsidRDefault="00B406E2" w:rsidP="00B406E2">
            <w:pPr>
              <w:pStyle w:val="ListParagraph"/>
              <w:numPr>
                <w:ilvl w:val="0"/>
                <w:numId w:val="4"/>
              </w:numPr>
              <w:spacing w:after="80" w:line="276" w:lineRule="auto"/>
              <w:ind w:left="304"/>
              <w:rPr>
                <w:rFonts w:ascii="Arial" w:hAnsi="Arial"/>
              </w:rPr>
            </w:pPr>
            <w:r>
              <w:rPr>
                <w:rFonts w:ascii="Arial" w:hAnsi="Arial"/>
              </w:rPr>
              <w:t>B</w:t>
            </w:r>
            <w:r w:rsidR="0048677B">
              <w:rPr>
                <w:rFonts w:ascii="Arial" w:hAnsi="Arial"/>
              </w:rPr>
              <w:t xml:space="preserve">ahwa berdasarkan Peraturan Daerah Kabupaten Magelang Nomor 26 Tahun 2008 tentang Sumber </w:t>
            </w:r>
            <w:r w:rsidR="00D61243">
              <w:rPr>
                <w:rFonts w:ascii="Arial" w:hAnsi="Arial"/>
              </w:rPr>
              <w:t>Pendapatan Desa, penatan kekayaan Desa berupa Tanah Kas Desa di tuangkan dalam peraturan desa;</w:t>
            </w:r>
          </w:p>
          <w:p w:rsidR="0048677B" w:rsidRPr="00312F48" w:rsidRDefault="00B406E2" w:rsidP="00B406E2">
            <w:pPr>
              <w:pStyle w:val="ListParagraph"/>
              <w:numPr>
                <w:ilvl w:val="0"/>
                <w:numId w:val="4"/>
              </w:numPr>
              <w:spacing w:after="80" w:line="276" w:lineRule="auto"/>
              <w:ind w:left="304"/>
              <w:rPr>
                <w:rFonts w:ascii="Arial" w:hAnsi="Arial"/>
              </w:rPr>
            </w:pPr>
            <w:r>
              <w:rPr>
                <w:rFonts w:ascii="Arial" w:hAnsi="Arial"/>
              </w:rPr>
              <w:t>B</w:t>
            </w:r>
            <w:r w:rsidR="0048677B">
              <w:rPr>
                <w:rFonts w:ascii="Arial" w:hAnsi="Arial"/>
              </w:rPr>
              <w:t xml:space="preserve">ahwa berdasarkan pertimbangan sebagaimana dimaksud pada huruf a, </w:t>
            </w:r>
            <w:r w:rsidR="00D61243">
              <w:rPr>
                <w:rFonts w:ascii="Arial" w:hAnsi="Arial"/>
              </w:rPr>
              <w:t>huruf b , dan huruf c perlu menetapkan Peraturan Desa Tentang Penataan Tanah Bengkok Bagi Kepala Desa dan Perangkat Desa dan Tanah Kas Desa.</w:t>
            </w:r>
          </w:p>
        </w:tc>
      </w:tr>
      <w:tr w:rsidR="0048677B" w:rsidRPr="00D916D3" w:rsidTr="00CF1312">
        <w:tc>
          <w:tcPr>
            <w:tcW w:w="1728" w:type="dxa"/>
          </w:tcPr>
          <w:p w:rsidR="0048677B" w:rsidRPr="00312F48" w:rsidRDefault="0048677B" w:rsidP="00B406E2">
            <w:pPr>
              <w:spacing w:after="80"/>
              <w:jc w:val="both"/>
              <w:rPr>
                <w:rFonts w:ascii="Arial" w:hAnsi="Arial"/>
              </w:rPr>
            </w:pPr>
            <w:r w:rsidRPr="00312F48">
              <w:rPr>
                <w:rFonts w:ascii="Arial" w:hAnsi="Arial"/>
              </w:rPr>
              <w:t>Mengingat</w:t>
            </w:r>
          </w:p>
        </w:tc>
        <w:tc>
          <w:tcPr>
            <w:tcW w:w="236" w:type="dxa"/>
          </w:tcPr>
          <w:p w:rsidR="0048677B" w:rsidRPr="00312F48" w:rsidRDefault="0048677B" w:rsidP="00B406E2">
            <w:pPr>
              <w:spacing w:after="80"/>
              <w:jc w:val="both"/>
              <w:rPr>
                <w:rFonts w:ascii="Arial" w:hAnsi="Arial"/>
              </w:rPr>
            </w:pPr>
            <w:r w:rsidRPr="00312F48">
              <w:rPr>
                <w:rFonts w:ascii="Arial" w:hAnsi="Arial"/>
              </w:rPr>
              <w:t>:</w:t>
            </w:r>
          </w:p>
        </w:tc>
        <w:tc>
          <w:tcPr>
            <w:tcW w:w="7500" w:type="dxa"/>
          </w:tcPr>
          <w:p w:rsidR="0048677B" w:rsidRPr="00B406E2" w:rsidRDefault="0048677B" w:rsidP="00B406E2">
            <w:pPr>
              <w:pStyle w:val="ListParagraph"/>
              <w:numPr>
                <w:ilvl w:val="0"/>
                <w:numId w:val="6"/>
              </w:numPr>
              <w:spacing w:after="80" w:line="276" w:lineRule="auto"/>
              <w:ind w:left="304"/>
              <w:rPr>
                <w:rFonts w:ascii="Arial" w:hAnsi="Arial"/>
              </w:rPr>
            </w:pPr>
            <w:r w:rsidRPr="00B406E2">
              <w:rPr>
                <w:rFonts w:ascii="Arial" w:hAnsi="Arial" w:cs="Arial"/>
              </w:rPr>
              <w:t>Undang – undang Nomor 32 Tahun 2004 tentang Pemerintahan Daerah (Lembaran Negara Tahun 2004 Nomor 125, Tambahan Lembaran Negara Nomor 4437), sebagaimana telah diubah  dengan Undang – Undang Nomor 12 Tahun 2008 tentang Perubahan kedua Atas Undang-Undang Nomor 32 Tahun 2004 tentang Pemerintahan Daerah (Lembaran Negara Republik Indonesia Tahun 2005 Nomor 59, Tambahan Lembaran Negara Republik Indoesia Nomor 4844)</w:t>
            </w:r>
            <w:r w:rsidRPr="00B406E2">
              <w:rPr>
                <w:rFonts w:ascii="Arial" w:hAnsi="Arial"/>
              </w:rPr>
              <w:t>;</w:t>
            </w:r>
          </w:p>
          <w:p w:rsidR="0048677B" w:rsidRDefault="00D61243" w:rsidP="00B406E2">
            <w:pPr>
              <w:pStyle w:val="ListParagraph"/>
              <w:numPr>
                <w:ilvl w:val="0"/>
                <w:numId w:val="6"/>
              </w:numPr>
              <w:spacing w:after="80" w:line="276" w:lineRule="auto"/>
              <w:ind w:left="304"/>
              <w:rPr>
                <w:rFonts w:ascii="Arial" w:hAnsi="Arial"/>
                <w:lang w:val="sv-SE"/>
              </w:rPr>
            </w:pPr>
            <w:r>
              <w:rPr>
                <w:rFonts w:ascii="Arial" w:hAnsi="Arial"/>
                <w:lang w:val="sv-SE"/>
              </w:rPr>
              <w:t xml:space="preserve">2. </w:t>
            </w:r>
            <w:r w:rsidR="0048677B" w:rsidRPr="00B406E2">
              <w:rPr>
                <w:rFonts w:ascii="Arial" w:hAnsi="Arial" w:cs="Arial"/>
              </w:rPr>
              <w:t>Peraturan</w:t>
            </w:r>
            <w:r w:rsidR="0048677B">
              <w:rPr>
                <w:rFonts w:ascii="Arial" w:hAnsi="Arial"/>
                <w:lang w:val="sv-SE"/>
              </w:rPr>
              <w:t xml:space="preserve"> Pemerintah Nomor 72 Tahun 2005 Tentang Desa ( Lembaran Negara Republik Indonesia Tahun 2005 Nomor 158, Tambahan Lembaran Negara Republik Indonesia Nomor 4857);</w:t>
            </w:r>
          </w:p>
          <w:p w:rsidR="0048677B" w:rsidRPr="00B406E2" w:rsidRDefault="0048677B" w:rsidP="00B406E2">
            <w:pPr>
              <w:pStyle w:val="ListParagraph"/>
              <w:numPr>
                <w:ilvl w:val="0"/>
                <w:numId w:val="6"/>
              </w:numPr>
              <w:spacing w:after="80" w:line="276" w:lineRule="auto"/>
              <w:ind w:left="304"/>
              <w:rPr>
                <w:rFonts w:ascii="Arial" w:hAnsi="Arial" w:cs="Arial"/>
              </w:rPr>
            </w:pPr>
            <w:r w:rsidRPr="00B406E2">
              <w:rPr>
                <w:rFonts w:ascii="Arial" w:hAnsi="Arial" w:cs="Arial"/>
              </w:rPr>
              <w:t>Peraturan Menteri Dalam Negeri Nomor 4 Tahun 2007 Tentang Pedoman Pengelolaan Kekayaan Desa ;</w:t>
            </w:r>
          </w:p>
          <w:p w:rsidR="0048677B" w:rsidRPr="00B406E2" w:rsidRDefault="0048677B" w:rsidP="00B406E2">
            <w:pPr>
              <w:pStyle w:val="ListParagraph"/>
              <w:numPr>
                <w:ilvl w:val="0"/>
                <w:numId w:val="6"/>
              </w:numPr>
              <w:spacing w:after="80" w:line="276" w:lineRule="auto"/>
              <w:ind w:left="304"/>
              <w:rPr>
                <w:rFonts w:ascii="Arial" w:hAnsi="Arial" w:cs="Arial"/>
              </w:rPr>
            </w:pPr>
            <w:r w:rsidRPr="00B406E2">
              <w:rPr>
                <w:rFonts w:ascii="Arial" w:hAnsi="Arial" w:cs="Arial"/>
              </w:rPr>
              <w:t>Peraturan Bupati Magelang Nomor 54 Tahun 2009 tentang Pedoman Pelaksanaan Pemberian Penghasilan Tetap dan tu jangan Lainnya bagi Kepala Desa dan Perangkat Desa ( Berita Daerah kabupaten Magelang Tahun 2009 Nomor 2 ) ;</w:t>
            </w:r>
          </w:p>
          <w:p w:rsidR="0048677B" w:rsidRPr="0048677B" w:rsidRDefault="0048677B" w:rsidP="00B406E2">
            <w:pPr>
              <w:pStyle w:val="ListParagraph"/>
              <w:numPr>
                <w:ilvl w:val="0"/>
                <w:numId w:val="6"/>
              </w:numPr>
              <w:spacing w:after="80" w:line="276" w:lineRule="auto"/>
              <w:ind w:left="304"/>
              <w:rPr>
                <w:rFonts w:ascii="Arial" w:hAnsi="Arial"/>
                <w:lang w:val="sv-SE"/>
              </w:rPr>
            </w:pPr>
            <w:r w:rsidRPr="00B406E2">
              <w:rPr>
                <w:rFonts w:ascii="Arial" w:hAnsi="Arial" w:cs="Arial"/>
              </w:rPr>
              <w:t>Peraturan</w:t>
            </w:r>
            <w:r>
              <w:rPr>
                <w:rFonts w:ascii="Arial" w:hAnsi="Arial"/>
                <w:lang w:val="sv-SE"/>
              </w:rPr>
              <w:t xml:space="preserve"> Desa </w:t>
            </w:r>
            <w:r w:rsidR="00D60859">
              <w:rPr>
                <w:rFonts w:ascii="Arial" w:hAnsi="Arial"/>
                <w:lang w:val="sv-SE"/>
              </w:rPr>
              <w:t>Wonogiri</w:t>
            </w:r>
            <w:r>
              <w:rPr>
                <w:rFonts w:ascii="Arial" w:hAnsi="Arial"/>
                <w:lang w:val="sv-SE"/>
              </w:rPr>
              <w:t xml:space="preserve"> Nomor </w:t>
            </w:r>
            <w:r w:rsidR="00875B9A">
              <w:rPr>
                <w:rFonts w:ascii="Arial" w:hAnsi="Arial"/>
                <w:lang w:val="sv-SE"/>
              </w:rPr>
              <w:t xml:space="preserve">3 </w:t>
            </w:r>
            <w:r>
              <w:rPr>
                <w:rFonts w:ascii="Arial" w:hAnsi="Arial"/>
                <w:lang w:val="sv-SE"/>
              </w:rPr>
              <w:t xml:space="preserve">Tahun </w:t>
            </w:r>
            <w:r w:rsidR="00875B9A">
              <w:rPr>
                <w:rFonts w:ascii="Arial" w:hAnsi="Arial"/>
                <w:lang w:val="sv-SE"/>
              </w:rPr>
              <w:t xml:space="preserve">2018 </w:t>
            </w:r>
            <w:r>
              <w:rPr>
                <w:rFonts w:ascii="Arial" w:hAnsi="Arial"/>
                <w:lang w:val="sv-SE"/>
              </w:rPr>
              <w:t xml:space="preserve">Tentang Struktur Organisasi dan Tata Kerja Pemerintah Desa </w:t>
            </w:r>
            <w:r w:rsidR="00D60859">
              <w:rPr>
                <w:rFonts w:ascii="Arial" w:hAnsi="Arial"/>
                <w:lang w:val="sv-SE"/>
              </w:rPr>
              <w:t>Wonogiri</w:t>
            </w:r>
            <w:r w:rsidRPr="00D916D3">
              <w:rPr>
                <w:rFonts w:ascii="Arial" w:hAnsi="Arial"/>
                <w:lang w:val="sv-SE"/>
              </w:rPr>
              <w:t xml:space="preserve"> ; </w:t>
            </w:r>
          </w:p>
        </w:tc>
      </w:tr>
      <w:tr w:rsidR="0048677B" w:rsidRPr="00312F48" w:rsidTr="00CF1312">
        <w:tc>
          <w:tcPr>
            <w:tcW w:w="9464" w:type="dxa"/>
            <w:gridSpan w:val="3"/>
          </w:tcPr>
          <w:p w:rsidR="00D06D29" w:rsidRDefault="00D06D29" w:rsidP="00B406E2">
            <w:pPr>
              <w:spacing w:after="0"/>
              <w:jc w:val="center"/>
              <w:rPr>
                <w:rFonts w:ascii="Arial" w:eastAsia="Times New Roman" w:hAnsi="Arial" w:cs="Arial"/>
                <w:lang w:val="sv-SE"/>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val="sv-SE"/>
              </w:rPr>
              <w:t>Dengan Persetujuan Bersama</w:t>
            </w:r>
          </w:p>
          <w:p w:rsidR="00296E12" w:rsidRPr="00296E12" w:rsidRDefault="00296E12" w:rsidP="00B406E2">
            <w:pPr>
              <w:spacing w:after="0"/>
              <w:jc w:val="center"/>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rPr>
              <w:t>BADAN PERMUSYAWARATAN</w:t>
            </w:r>
            <w:r w:rsidRPr="00296E12">
              <w:rPr>
                <w:rFonts w:ascii="Arial" w:eastAsia="Times New Roman" w:hAnsi="Arial" w:cs="Arial"/>
                <w:lang w:val="sv-SE"/>
              </w:rPr>
              <w:t xml:space="preserve"> DESA </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rPr>
              <w:t xml:space="preserve">DESA </w:t>
            </w:r>
            <w:r w:rsidR="00D60859">
              <w:rPr>
                <w:rFonts w:ascii="Arial" w:eastAsia="Times New Roman" w:hAnsi="Arial" w:cs="Arial"/>
              </w:rPr>
              <w:t>WONOGIRI</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val="sv-SE"/>
              </w:rPr>
              <w:t>dan</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rPr>
              <w:t xml:space="preserve">KEPALA DESA </w:t>
            </w:r>
            <w:r w:rsidR="00D60859">
              <w:rPr>
                <w:rFonts w:ascii="Arial" w:eastAsia="Times New Roman" w:hAnsi="Arial" w:cs="Arial"/>
              </w:rPr>
              <w:t>WONOGIRI</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val="sv-SE"/>
              </w:rPr>
              <w:t xml:space="preserve">MEMUTUSKAN </w:t>
            </w:r>
          </w:p>
          <w:p w:rsidR="00296E12" w:rsidRPr="00296E12" w:rsidRDefault="00296E12" w:rsidP="00B406E2">
            <w:pPr>
              <w:spacing w:after="0"/>
              <w:jc w:val="center"/>
              <w:rPr>
                <w:rFonts w:ascii="Arial" w:eastAsia="Times New Roman" w:hAnsi="Arial" w:cs="Arial"/>
              </w:rPr>
            </w:pPr>
          </w:p>
          <w:tbl>
            <w:tblPr>
              <w:tblW w:w="10082" w:type="dxa"/>
              <w:tblLayout w:type="fixed"/>
              <w:tblLook w:val="04A0"/>
            </w:tblPr>
            <w:tblGrid>
              <w:gridCol w:w="1560"/>
              <w:gridCol w:w="360"/>
              <w:gridCol w:w="8162"/>
            </w:tblGrid>
            <w:tr w:rsidR="00296E12" w:rsidRPr="00296E12" w:rsidTr="00296E12">
              <w:tc>
                <w:tcPr>
                  <w:tcW w:w="1560" w:type="dxa"/>
                  <w:hideMark/>
                </w:tcPr>
                <w:p w:rsidR="00296E12" w:rsidRPr="00296E12" w:rsidRDefault="00296E12" w:rsidP="00B406E2">
                  <w:pPr>
                    <w:spacing w:after="0"/>
                    <w:ind w:left="-108"/>
                    <w:rPr>
                      <w:rFonts w:ascii="Arial" w:eastAsia="Times New Roman" w:hAnsi="Arial" w:cs="Arial"/>
                    </w:rPr>
                  </w:pPr>
                  <w:r w:rsidRPr="00296E12">
                    <w:rPr>
                      <w:rFonts w:ascii="Arial" w:eastAsia="Times New Roman" w:hAnsi="Arial" w:cs="Arial"/>
                    </w:rPr>
                    <w:lastRenderedPageBreak/>
                    <w:t xml:space="preserve">Menetapkan </w:t>
                  </w:r>
                </w:p>
              </w:tc>
              <w:tc>
                <w:tcPr>
                  <w:tcW w:w="360"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rPr>
                    <w:t>:</w:t>
                  </w:r>
                </w:p>
              </w:tc>
              <w:tc>
                <w:tcPr>
                  <w:tcW w:w="8162"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rPr>
                    <w:t xml:space="preserve">PERATURAN DESA </w:t>
                  </w:r>
                  <w:r w:rsidR="00D60859">
                    <w:rPr>
                      <w:rFonts w:ascii="Arial" w:eastAsia="Times New Roman" w:hAnsi="Arial" w:cs="Arial"/>
                    </w:rPr>
                    <w:t>WONOGIRI</w:t>
                  </w:r>
                  <w:r w:rsidRPr="00296E12">
                    <w:rPr>
                      <w:rFonts w:ascii="Arial" w:eastAsia="Times New Roman" w:hAnsi="Arial" w:cs="Arial"/>
                    </w:rPr>
                    <w:t xml:space="preserve"> TENTANG </w:t>
                  </w:r>
                  <w:r w:rsidR="008E64BE">
                    <w:rPr>
                      <w:rFonts w:ascii="Arial" w:eastAsia="Times New Roman" w:hAnsi="Arial" w:cs="Arial"/>
                    </w:rPr>
                    <w:t xml:space="preserve">PENGELOLAAN KEKAYAAN DESA DAN </w:t>
                  </w:r>
                  <w:r>
                    <w:rPr>
                      <w:rFonts w:ascii="Arial" w:eastAsia="Times New Roman" w:hAnsi="Arial" w:cs="Arial"/>
                    </w:rPr>
                    <w:t xml:space="preserve">PENATAAN TANAH BENGKOK BAGI KEPALA DESA </w:t>
                  </w:r>
                  <w:r w:rsidR="008E64BE">
                    <w:rPr>
                      <w:rFonts w:ascii="Arial" w:eastAsia="Times New Roman" w:hAnsi="Arial" w:cs="Arial"/>
                    </w:rPr>
                    <w:t>,</w:t>
                  </w:r>
                  <w:r>
                    <w:rPr>
                      <w:rFonts w:ascii="Arial" w:eastAsia="Times New Roman" w:hAnsi="Arial" w:cs="Arial"/>
                    </w:rPr>
                    <w:t xml:space="preserve"> PERANGKAT DESA DAN TANAH KAS DESA </w:t>
                  </w:r>
                </w:p>
              </w:tc>
            </w:tr>
          </w:tbl>
          <w:p w:rsidR="00C31D85" w:rsidRDefault="00C31D85" w:rsidP="00B406E2">
            <w:pPr>
              <w:spacing w:after="0"/>
              <w:rPr>
                <w:rFonts w:ascii="Arial" w:eastAsia="Times New Roman" w:hAnsi="Arial" w:cs="Arial"/>
              </w:rPr>
            </w:pPr>
          </w:p>
          <w:p w:rsidR="00C31D85" w:rsidRDefault="00C31D85" w:rsidP="00B406E2">
            <w:pPr>
              <w:spacing w:after="0"/>
              <w:rPr>
                <w:rFonts w:ascii="Arial" w:eastAsia="Times New Roman" w:hAnsi="Arial" w:cs="Arial"/>
              </w:rPr>
            </w:pPr>
          </w:p>
          <w:p w:rsidR="00296E12" w:rsidRPr="00296E12" w:rsidRDefault="00296E12" w:rsidP="00C31D85">
            <w:pPr>
              <w:spacing w:after="0"/>
              <w:jc w:val="center"/>
              <w:rPr>
                <w:rFonts w:ascii="Arial" w:eastAsia="Times New Roman" w:hAnsi="Arial" w:cs="Arial"/>
              </w:rPr>
            </w:pPr>
            <w:r w:rsidRPr="00296E12">
              <w:rPr>
                <w:rFonts w:ascii="Arial" w:eastAsia="Times New Roman" w:hAnsi="Arial" w:cs="Arial"/>
                <w:b/>
                <w:bCs/>
                <w:lang w:eastAsia="id-ID"/>
              </w:rPr>
              <w:t>BA</w:t>
            </w:r>
            <w:r w:rsidRPr="00296E12">
              <w:rPr>
                <w:rFonts w:ascii="Arial" w:eastAsia="Times New Roman" w:hAnsi="Arial" w:cs="Arial"/>
                <w:b/>
                <w:bCs/>
                <w:lang w:val="pt-BR" w:eastAsia="id-ID"/>
              </w:rPr>
              <w:t>B I</w:t>
            </w:r>
          </w:p>
          <w:p w:rsidR="00C31D85" w:rsidRDefault="00296E12" w:rsidP="00C31D85">
            <w:pPr>
              <w:spacing w:after="0"/>
              <w:jc w:val="center"/>
              <w:rPr>
                <w:rFonts w:ascii="Arial" w:eastAsia="Times New Roman" w:hAnsi="Arial" w:cs="Arial"/>
              </w:rPr>
            </w:pPr>
            <w:r w:rsidRPr="00296E12">
              <w:rPr>
                <w:rFonts w:ascii="Arial" w:eastAsia="Times New Roman" w:hAnsi="Arial" w:cs="Arial"/>
                <w:b/>
                <w:bCs/>
                <w:lang w:val="pt-BR" w:eastAsia="id-ID"/>
              </w:rPr>
              <w:t>KETENTUAN UMUM</w:t>
            </w:r>
          </w:p>
          <w:p w:rsidR="00296E12" w:rsidRDefault="00296E12" w:rsidP="00C31D85">
            <w:pPr>
              <w:spacing w:after="0"/>
              <w:jc w:val="center"/>
              <w:rPr>
                <w:rFonts w:ascii="Arial" w:eastAsia="Times New Roman" w:hAnsi="Arial" w:cs="Arial"/>
                <w:b/>
                <w:bCs/>
                <w:lang w:val="pt-BR" w:eastAsia="id-ID"/>
              </w:rPr>
            </w:pPr>
            <w:r w:rsidRPr="00296E12">
              <w:rPr>
                <w:rFonts w:ascii="Arial" w:eastAsia="Times New Roman" w:hAnsi="Arial" w:cs="Arial"/>
                <w:b/>
                <w:bCs/>
                <w:lang w:val="pt-BR" w:eastAsia="id-ID"/>
              </w:rPr>
              <w:t>Pasal 1</w:t>
            </w:r>
          </w:p>
          <w:p w:rsidR="00C31D85" w:rsidRPr="00296E12" w:rsidRDefault="00C31D85" w:rsidP="00C31D85">
            <w:pPr>
              <w:spacing w:after="0"/>
              <w:jc w:val="center"/>
              <w:rPr>
                <w:rFonts w:ascii="Arial" w:eastAsia="Times New Roman" w:hAnsi="Arial" w:cs="Arial"/>
              </w:rPr>
            </w:pPr>
          </w:p>
          <w:p w:rsidR="00296E12" w:rsidRPr="008E64BE" w:rsidRDefault="00296E12" w:rsidP="00B406E2">
            <w:pPr>
              <w:spacing w:after="0"/>
              <w:jc w:val="center"/>
              <w:rPr>
                <w:rFonts w:ascii="Arial" w:eastAsia="Times New Roman" w:hAnsi="Arial" w:cs="Arial"/>
                <w:sz w:val="10"/>
                <w:szCs w:val="10"/>
              </w:rPr>
            </w:pPr>
          </w:p>
          <w:p w:rsidR="00296E12" w:rsidRPr="00296E12" w:rsidRDefault="00296E12" w:rsidP="00B406E2">
            <w:pPr>
              <w:spacing w:after="0"/>
              <w:ind w:left="567" w:hanging="425"/>
              <w:jc w:val="both"/>
              <w:rPr>
                <w:rFonts w:ascii="Arial" w:eastAsia="Times New Roman" w:hAnsi="Arial" w:cs="Arial"/>
              </w:rPr>
            </w:pPr>
            <w:r w:rsidRPr="00296E12">
              <w:rPr>
                <w:rFonts w:ascii="Arial" w:eastAsia="Times New Roman" w:hAnsi="Arial" w:cs="Arial"/>
                <w:lang w:val="sv-SE" w:eastAsia="id-ID"/>
              </w:rPr>
              <w:t>Dalam Peraturan Desa ini yang dimaksud dengan :</w:t>
            </w:r>
          </w:p>
          <w:p w:rsidR="00296E12" w:rsidRPr="008E64BE" w:rsidRDefault="00296E12" w:rsidP="00B406E2">
            <w:pPr>
              <w:spacing w:after="0"/>
              <w:ind w:left="567" w:hanging="425"/>
              <w:jc w:val="both"/>
              <w:rPr>
                <w:rFonts w:ascii="Arial" w:eastAsia="Times New Roman" w:hAnsi="Arial" w:cs="Arial"/>
                <w:sz w:val="10"/>
                <w:szCs w:val="10"/>
              </w:rPr>
            </w:pPr>
          </w:p>
          <w:p w:rsidR="00296E12" w:rsidRPr="00296E12" w:rsidRDefault="008D2EB8" w:rsidP="00B406E2">
            <w:pPr>
              <w:spacing w:after="0"/>
              <w:ind w:left="567" w:hanging="425"/>
              <w:jc w:val="both"/>
              <w:rPr>
                <w:rFonts w:ascii="Arial" w:eastAsia="Times New Roman" w:hAnsi="Arial" w:cs="Arial"/>
              </w:rPr>
            </w:pPr>
            <w:r>
              <w:rPr>
                <w:rFonts w:ascii="Arial" w:eastAsia="Times New Roman" w:hAnsi="Arial" w:cs="Arial"/>
                <w:lang w:eastAsia="id-ID"/>
              </w:rPr>
              <w:t>1.    </w:t>
            </w:r>
            <w:r w:rsidR="00296E12" w:rsidRPr="00296E12">
              <w:rPr>
                <w:rFonts w:ascii="Arial" w:eastAsia="Times New Roman" w:hAnsi="Arial" w:cs="Arial"/>
                <w:lang w:eastAsia="id-ID"/>
              </w:rPr>
              <w:t>Desa Adalah Desa</w:t>
            </w:r>
            <w:r w:rsidR="004A20AF">
              <w:rPr>
                <w:rFonts w:ascii="Arial" w:eastAsia="Times New Roman" w:hAnsi="Arial" w:cs="Arial"/>
                <w:lang w:eastAsia="id-ID"/>
              </w:rPr>
              <w:t xml:space="preserve"> </w:t>
            </w:r>
            <w:r w:rsidR="00D60859">
              <w:rPr>
                <w:rFonts w:ascii="Arial" w:eastAsia="Times New Roman" w:hAnsi="Arial" w:cs="Arial"/>
                <w:lang w:eastAsia="id-ID"/>
              </w:rPr>
              <w:t>Wonogiri</w:t>
            </w:r>
          </w:p>
          <w:p w:rsidR="00296E12" w:rsidRPr="00296E12" w:rsidRDefault="008D2EB8" w:rsidP="00B406E2">
            <w:pPr>
              <w:tabs>
                <w:tab w:val="num" w:pos="426"/>
              </w:tabs>
              <w:spacing w:after="0"/>
              <w:ind w:left="567" w:hanging="425"/>
              <w:jc w:val="both"/>
              <w:rPr>
                <w:rFonts w:ascii="Arial" w:eastAsia="Times New Roman" w:hAnsi="Arial" w:cs="Arial"/>
              </w:rPr>
            </w:pPr>
            <w:r>
              <w:rPr>
                <w:rFonts w:ascii="Arial" w:eastAsia="Times New Roman" w:hAnsi="Arial" w:cs="Arial"/>
                <w:lang w:eastAsia="id-ID"/>
              </w:rPr>
              <w:t>2.    </w:t>
            </w:r>
            <w:r w:rsidR="00296E12" w:rsidRPr="00296E12">
              <w:rPr>
                <w:rFonts w:ascii="Arial" w:eastAsia="Times New Roman" w:hAnsi="Arial" w:cs="Arial"/>
                <w:lang w:eastAsia="id-ID"/>
              </w:rPr>
              <w:t xml:space="preserve">Kepala Desa Adalah Kepala Desa </w:t>
            </w:r>
            <w:r w:rsidR="00D60859">
              <w:rPr>
                <w:rFonts w:ascii="Arial" w:eastAsia="Times New Roman" w:hAnsi="Arial" w:cs="Arial"/>
                <w:lang w:eastAsia="id-ID"/>
              </w:rPr>
              <w:t>Wonogiri</w:t>
            </w:r>
          </w:p>
          <w:p w:rsidR="00296E12" w:rsidRPr="00296E12" w:rsidRDefault="00296E12" w:rsidP="00B406E2">
            <w:pPr>
              <w:tabs>
                <w:tab w:val="num" w:pos="426"/>
              </w:tabs>
              <w:spacing w:after="0"/>
              <w:ind w:left="567" w:hanging="425"/>
              <w:jc w:val="both"/>
              <w:rPr>
                <w:rFonts w:ascii="Arial" w:eastAsia="Times New Roman" w:hAnsi="Arial" w:cs="Arial"/>
              </w:rPr>
            </w:pPr>
          </w:p>
          <w:p w:rsidR="00296E12" w:rsidRPr="00296E12" w:rsidRDefault="008D2EB8" w:rsidP="00B406E2">
            <w:pPr>
              <w:tabs>
                <w:tab w:val="num" w:pos="567"/>
              </w:tabs>
              <w:spacing w:after="0"/>
              <w:ind w:left="567" w:hanging="425"/>
              <w:jc w:val="both"/>
              <w:rPr>
                <w:rFonts w:ascii="Arial" w:eastAsia="Times New Roman" w:hAnsi="Arial" w:cs="Arial"/>
              </w:rPr>
            </w:pPr>
            <w:r>
              <w:rPr>
                <w:rFonts w:ascii="Arial" w:eastAsia="Times New Roman" w:hAnsi="Arial" w:cs="Arial"/>
                <w:lang w:eastAsia="id-ID"/>
              </w:rPr>
              <w:t>3.    </w:t>
            </w:r>
            <w:r w:rsidR="00296E12" w:rsidRPr="00296E12">
              <w:rPr>
                <w:rFonts w:ascii="Arial" w:eastAsia="Times New Roman" w:hAnsi="Arial" w:cs="Arial"/>
                <w:lang w:eastAsia="id-ID"/>
              </w:rPr>
              <w:t>Pemerintah Desa adalah Kepala Desa dan Perangkat Desa sebagai unsur penyelenggara Pemerintahan Desa.</w:t>
            </w:r>
          </w:p>
          <w:p w:rsidR="00296E12" w:rsidRPr="00296E12" w:rsidRDefault="00296E12" w:rsidP="00B406E2">
            <w:pPr>
              <w:tabs>
                <w:tab w:val="num" w:pos="426"/>
              </w:tabs>
              <w:spacing w:after="0"/>
              <w:ind w:left="567" w:hanging="425"/>
              <w:jc w:val="both"/>
              <w:rPr>
                <w:rFonts w:ascii="Arial" w:eastAsia="Times New Roman" w:hAnsi="Arial" w:cs="Arial"/>
              </w:rPr>
            </w:pPr>
          </w:p>
          <w:p w:rsidR="00296E12" w:rsidRPr="00296E12" w:rsidRDefault="008D2EB8" w:rsidP="00B406E2">
            <w:pPr>
              <w:tabs>
                <w:tab w:val="num" w:pos="426"/>
                <w:tab w:val="num" w:pos="567"/>
              </w:tabs>
              <w:spacing w:after="0"/>
              <w:ind w:left="567" w:hanging="425"/>
              <w:jc w:val="both"/>
              <w:rPr>
                <w:rFonts w:ascii="Arial" w:eastAsia="Times New Roman" w:hAnsi="Arial" w:cs="Arial"/>
              </w:rPr>
            </w:pPr>
            <w:r>
              <w:rPr>
                <w:rFonts w:ascii="Arial" w:eastAsia="Times New Roman" w:hAnsi="Arial" w:cs="Arial"/>
                <w:lang w:eastAsia="id-ID"/>
              </w:rPr>
              <w:t>4.    </w:t>
            </w:r>
            <w:r w:rsidR="00296E12" w:rsidRPr="00296E12">
              <w:rPr>
                <w:rFonts w:ascii="Arial" w:eastAsia="Times New Roman" w:hAnsi="Arial" w:cs="Arial"/>
                <w:lang w:eastAsia="id-ID"/>
              </w:rPr>
              <w:t>Perangkat desa adalah aparatur desa yang bertugas membatu Kepala Desa dalam melaksanakan tugas   sehari hari</w:t>
            </w:r>
          </w:p>
          <w:p w:rsidR="00296E12" w:rsidRPr="00296E12" w:rsidRDefault="00296E12" w:rsidP="00B406E2">
            <w:pPr>
              <w:spacing w:after="0"/>
              <w:ind w:left="567" w:hanging="425"/>
              <w:jc w:val="both"/>
              <w:rPr>
                <w:rFonts w:ascii="Arial" w:eastAsia="Times New Roman" w:hAnsi="Arial" w:cs="Arial"/>
              </w:rPr>
            </w:pPr>
          </w:p>
          <w:p w:rsidR="00296E12" w:rsidRPr="00296E12" w:rsidRDefault="008D2EB8" w:rsidP="00B406E2">
            <w:pPr>
              <w:spacing w:after="0"/>
              <w:ind w:left="567" w:hanging="425"/>
              <w:jc w:val="both"/>
              <w:rPr>
                <w:rFonts w:ascii="Arial" w:eastAsia="Times New Roman" w:hAnsi="Arial" w:cs="Arial"/>
              </w:rPr>
            </w:pPr>
            <w:r>
              <w:rPr>
                <w:rFonts w:ascii="Arial" w:eastAsia="Times New Roman" w:hAnsi="Arial" w:cs="Arial"/>
                <w:lang w:eastAsia="id-ID"/>
              </w:rPr>
              <w:t>6.    </w:t>
            </w:r>
            <w:r w:rsidR="00296E12" w:rsidRPr="00296E12">
              <w:rPr>
                <w:rFonts w:ascii="Arial" w:eastAsia="Times New Roman" w:hAnsi="Arial" w:cs="Arial"/>
                <w:lang w:eastAsia="id-ID"/>
              </w:rPr>
              <w:t>Desa adalah kesatuan masyarakat yang memiliki batas-batas wilayah yang berwenang untuk mengatur dan mengurus kepentingan masyarakat setempat berdasarkan asal usul dan adat istiadat setempat yang diakui dan dihormati dalam sistem Pemerintahan negara Kesatuan Republik Indonesia’</w:t>
            </w:r>
          </w:p>
          <w:p w:rsidR="00296E12" w:rsidRPr="00296E12" w:rsidRDefault="00296E12" w:rsidP="00B406E2">
            <w:pPr>
              <w:spacing w:after="0"/>
              <w:ind w:left="567" w:hanging="425"/>
              <w:jc w:val="both"/>
              <w:rPr>
                <w:rFonts w:ascii="Arial" w:eastAsia="Times New Roman" w:hAnsi="Arial" w:cs="Arial"/>
              </w:rPr>
            </w:pPr>
          </w:p>
          <w:p w:rsidR="00296E12" w:rsidRPr="00296E12" w:rsidRDefault="008D2EB8" w:rsidP="00B406E2">
            <w:pPr>
              <w:spacing w:after="0"/>
              <w:ind w:left="567" w:hanging="425"/>
              <w:jc w:val="both"/>
              <w:rPr>
                <w:rFonts w:ascii="Arial" w:eastAsia="Times New Roman" w:hAnsi="Arial" w:cs="Arial"/>
              </w:rPr>
            </w:pPr>
            <w:r>
              <w:rPr>
                <w:rFonts w:ascii="Arial" w:eastAsia="Times New Roman" w:hAnsi="Arial" w:cs="Arial"/>
                <w:lang w:eastAsia="id-ID"/>
              </w:rPr>
              <w:t>7.    </w:t>
            </w:r>
            <w:r w:rsidR="00296E12" w:rsidRPr="00296E12">
              <w:rPr>
                <w:rFonts w:ascii="Arial" w:eastAsia="Times New Roman" w:hAnsi="Arial" w:cs="Arial"/>
                <w:lang w:eastAsia="id-ID"/>
              </w:rPr>
              <w:t>Pemerintah Desa adalah Kepala Desa dan Perangkat Desa sebagai unsur penyelenggara pemerintah desa.</w:t>
            </w:r>
          </w:p>
          <w:p w:rsidR="00296E12" w:rsidRPr="00296E12" w:rsidRDefault="00296E12" w:rsidP="00B406E2">
            <w:pPr>
              <w:spacing w:after="0"/>
              <w:ind w:left="567" w:hanging="425"/>
              <w:jc w:val="both"/>
              <w:rPr>
                <w:rFonts w:ascii="Arial" w:eastAsia="Times New Roman" w:hAnsi="Arial" w:cs="Arial"/>
              </w:rPr>
            </w:pPr>
          </w:p>
          <w:p w:rsidR="00296E12" w:rsidRPr="00296E12" w:rsidRDefault="008D2EB8" w:rsidP="00B406E2">
            <w:pPr>
              <w:spacing w:after="0"/>
              <w:ind w:left="567" w:hanging="425"/>
              <w:jc w:val="both"/>
              <w:rPr>
                <w:rFonts w:ascii="Arial" w:eastAsia="Times New Roman" w:hAnsi="Arial" w:cs="Arial"/>
              </w:rPr>
            </w:pPr>
            <w:r>
              <w:rPr>
                <w:rFonts w:ascii="Arial" w:eastAsia="Times New Roman" w:hAnsi="Arial" w:cs="Arial"/>
                <w:lang w:eastAsia="id-ID"/>
              </w:rPr>
              <w:t>8.    </w:t>
            </w:r>
            <w:r w:rsidR="00296E12" w:rsidRPr="00296E12">
              <w:rPr>
                <w:rFonts w:ascii="Arial" w:eastAsia="Times New Roman" w:hAnsi="Arial" w:cs="Arial"/>
                <w:lang w:eastAsia="id-ID"/>
              </w:rPr>
              <w:t>Badan permusyawratan desa yang selanjutnya disebut BPD adalah lembaga yang merupakan perwujudan demokrasi dalam penyelenggaraan pemerintahan desa sebagai unsur penyelenggara pemerintahan desa,</w:t>
            </w:r>
          </w:p>
          <w:p w:rsidR="00296E12" w:rsidRPr="00296E12" w:rsidRDefault="00296E12" w:rsidP="00B406E2">
            <w:pPr>
              <w:spacing w:after="0"/>
              <w:ind w:left="567" w:hanging="425"/>
              <w:jc w:val="both"/>
              <w:rPr>
                <w:rFonts w:ascii="Arial" w:eastAsia="Times New Roman" w:hAnsi="Arial" w:cs="Arial"/>
              </w:rPr>
            </w:pPr>
          </w:p>
          <w:p w:rsidR="00296E12" w:rsidRPr="00296E12" w:rsidRDefault="008D2EB8" w:rsidP="00B406E2">
            <w:pPr>
              <w:spacing w:after="0"/>
              <w:ind w:left="567" w:hanging="425"/>
              <w:jc w:val="both"/>
              <w:rPr>
                <w:rFonts w:ascii="Arial" w:eastAsia="Times New Roman" w:hAnsi="Arial" w:cs="Arial"/>
              </w:rPr>
            </w:pPr>
            <w:r>
              <w:rPr>
                <w:rFonts w:ascii="Arial" w:eastAsia="Times New Roman" w:hAnsi="Arial" w:cs="Arial"/>
                <w:lang w:eastAsia="id-ID"/>
              </w:rPr>
              <w:t>9.    </w:t>
            </w:r>
            <w:r w:rsidR="00296E12" w:rsidRPr="00296E12">
              <w:rPr>
                <w:rFonts w:ascii="Arial" w:eastAsia="Times New Roman" w:hAnsi="Arial" w:cs="Arial"/>
                <w:lang w:eastAsia="id-ID"/>
              </w:rPr>
              <w:t>Pemerintahan desa adalah penyelenggara urusan pemerintahan oleh Pemerintah Desa dan Badan Permusyawarah Desa dalam mengatur dan mengurus kepentingan masyarakat setempat berdasarkan asal-usul dan adat istiadat setempat yang diakui dan dihormati dalam sistem pemerintahan negara republik indonesia.</w:t>
            </w:r>
          </w:p>
          <w:p w:rsidR="00296E12" w:rsidRPr="00296E12" w:rsidRDefault="00296E12" w:rsidP="00B406E2">
            <w:pPr>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t>10.  </w:t>
            </w:r>
            <w:r w:rsidR="00296E12" w:rsidRPr="00296E12">
              <w:rPr>
                <w:rFonts w:ascii="Arial" w:eastAsia="Times New Roman" w:hAnsi="Arial" w:cs="Arial"/>
                <w:lang w:val="sv-SE" w:eastAsia="id-ID"/>
              </w:rPr>
              <w:t>Kewenangan Desa adalah hak dan kekuasaan Pemerintahan Desa dalam menyelenggarakan rumah tangganya</w:t>
            </w:r>
            <w:r>
              <w:rPr>
                <w:rFonts w:ascii="Arial" w:eastAsia="Times New Roman" w:hAnsi="Arial" w:cs="Arial"/>
              </w:rPr>
              <w:t xml:space="preserve"> </w:t>
            </w:r>
            <w:r w:rsidR="00296E12" w:rsidRPr="00296E12">
              <w:rPr>
                <w:rFonts w:ascii="Arial" w:eastAsia="Times New Roman" w:hAnsi="Arial" w:cs="Arial"/>
                <w:lang w:val="sv-SE" w:eastAsia="id-ID"/>
              </w:rPr>
              <w:t>sendiri untuk mengatur dan mengurus kepentingan masyarakat setempat berdasarkan asal usul dan adat istiadat setempat yang diakui dalam sistem Pemerintahan Nasional dan berada di daerah Desa;</w:t>
            </w:r>
          </w:p>
          <w:p w:rsidR="00296E12" w:rsidRPr="00296E12" w:rsidRDefault="00296E12" w:rsidP="00B406E2">
            <w:pPr>
              <w:tabs>
                <w:tab w:val="num" w:pos="540"/>
              </w:tabs>
              <w:spacing w:after="0"/>
              <w:ind w:left="567" w:hanging="425"/>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t>11.  </w:t>
            </w:r>
            <w:r w:rsidR="00296E12" w:rsidRPr="00296E12">
              <w:rPr>
                <w:rFonts w:ascii="Arial" w:eastAsia="Times New Roman" w:hAnsi="Arial" w:cs="Arial"/>
                <w:lang w:val="sv-SE" w:eastAsia="id-ID"/>
              </w:rPr>
              <w:t>Peraturan Desa adalah peraturan perundang-undangan yang dibuat oleh BPD bersama Kepala Desa.</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t>12.  </w:t>
            </w:r>
            <w:r w:rsidR="00296E12" w:rsidRPr="00296E12">
              <w:rPr>
                <w:rFonts w:ascii="Arial" w:eastAsia="Times New Roman" w:hAnsi="Arial" w:cs="Arial"/>
                <w:lang w:val="sv-SE" w:eastAsia="id-ID"/>
              </w:rPr>
              <w:t>Peraturan Kepala Desa adalah peraturan perundang-undangan yang ditetapkan oleh Kepala Desa yang bersifat mengatur dalam rangka melaksanakan Peraturan Desa dan peraturan perundang-undangan yang lebih tinggi.</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t>13.  </w:t>
            </w:r>
            <w:r w:rsidR="00296E12" w:rsidRPr="00296E12">
              <w:rPr>
                <w:rFonts w:ascii="Arial" w:eastAsia="Times New Roman" w:hAnsi="Arial" w:cs="Arial"/>
                <w:lang w:val="sv-SE" w:eastAsia="id-ID"/>
              </w:rPr>
              <w:t>Keputusan Kepala Desa adalah keputusan yang ditetapkan oleh Kepala Desa yang bersifat menetapkan dalam rangka melaksanakan Peraturan Desa maupun Peraturan Kepala Desa.</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t>14.  </w:t>
            </w:r>
            <w:r w:rsidR="00296E12" w:rsidRPr="00296E12">
              <w:rPr>
                <w:rFonts w:ascii="Arial" w:eastAsia="Times New Roman" w:hAnsi="Arial" w:cs="Arial"/>
                <w:lang w:val="sv-SE" w:eastAsia="id-ID"/>
              </w:rPr>
              <w:t>Pengelolaan adalah rangkaian kegiatan mulai dari perencanaan, pengadaan, penggunaan, pemanfaatan, pengamanan, pemeliharaan, penghapusan, pemindahtanganan, penatausahaan, penilaian, pembinaan, pengawasan dan pengendalian.</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lastRenderedPageBreak/>
              <w:t>15.  </w:t>
            </w:r>
            <w:r w:rsidR="00296E12" w:rsidRPr="00296E12">
              <w:rPr>
                <w:rFonts w:ascii="Arial" w:eastAsia="Times New Roman" w:hAnsi="Arial" w:cs="Arial"/>
                <w:lang w:val="sv-SE" w:eastAsia="id-ID"/>
              </w:rPr>
              <w:t>Kekayaan Desa adalah barang milik Desa yang berasal dari kekayaan asli Desa, dibeli atau diperoleh atas beban Anggaran Pendapatan dan Belanja Desa atau perolehan hak lainnya yang sah.</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t>16.  </w:t>
            </w:r>
            <w:r w:rsidR="00296E12" w:rsidRPr="00296E12">
              <w:rPr>
                <w:rFonts w:ascii="Arial" w:eastAsia="Times New Roman" w:hAnsi="Arial" w:cs="Arial"/>
                <w:lang w:val="sv-SE" w:eastAsia="id-ID"/>
              </w:rPr>
              <w:t>Tanah Desa adalah barang milik desa berupa tanah bengkok, kuburan, dan titisara.</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t>17.  </w:t>
            </w:r>
            <w:r w:rsidR="00296E12" w:rsidRPr="00296E12">
              <w:rPr>
                <w:rFonts w:ascii="Arial" w:eastAsia="Times New Roman" w:hAnsi="Arial" w:cs="Arial"/>
                <w:lang w:val="sv-SE" w:eastAsia="id-ID"/>
              </w:rPr>
              <w:t>Swadaya masyarakat adalah kemampuan dari suatu kelompok masyarakat dengan kesadaran dan inisiatif sendiri mengadakan ikhtiar kearah pemenuhan kebutuhan jangka pendek maupun jangka panjang yang dirasakan dalam kelompok masyarakat itu.</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t>18.  </w:t>
            </w:r>
            <w:r w:rsidR="00296E12" w:rsidRPr="00296E12">
              <w:rPr>
                <w:rFonts w:ascii="Arial" w:eastAsia="Times New Roman" w:hAnsi="Arial" w:cs="Arial"/>
                <w:lang w:val="sv-SE" w:eastAsia="id-ID"/>
              </w:rPr>
              <w:t>Gotong Royong adalah bentuk kerjasama yang spontan dan sudah melembaga serta mengandung unsur-unsur timbal balik yang bersifat sukarela antara warga Desa dan atau antara warga Desa dengan Pemerintah Desa untuk memenuhi kebutuhan yang insidentil maupun berkelangsungan dalam rangka meningkatkan kesejahteraan bersama baik materil maupun spiritual.</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296E12" w:rsidP="00B406E2">
            <w:pPr>
              <w:tabs>
                <w:tab w:val="num" w:pos="540"/>
              </w:tabs>
              <w:spacing w:after="0"/>
              <w:ind w:left="567" w:hanging="425"/>
              <w:contextualSpacing/>
              <w:jc w:val="both"/>
              <w:rPr>
                <w:rFonts w:ascii="Arial" w:eastAsia="Times New Roman" w:hAnsi="Arial" w:cs="Arial"/>
              </w:rPr>
            </w:pPr>
            <w:r w:rsidRPr="00296E12">
              <w:rPr>
                <w:rFonts w:ascii="Arial" w:eastAsia="Arial Narrow" w:hAnsi="Arial" w:cs="Arial"/>
                <w:lang w:eastAsia="id-ID"/>
              </w:rPr>
              <w:t>19.</w:t>
            </w:r>
            <w:r w:rsidR="008D2EB8">
              <w:rPr>
                <w:rFonts w:ascii="Arial" w:eastAsia="Arial Narrow" w:hAnsi="Arial" w:cs="Arial"/>
                <w:lang w:eastAsia="id-ID"/>
              </w:rPr>
              <w:t>   </w:t>
            </w:r>
            <w:r w:rsidRPr="00296E12">
              <w:rPr>
                <w:rFonts w:ascii="Arial" w:eastAsia="Times New Roman" w:hAnsi="Arial" w:cs="Arial"/>
                <w:lang w:val="sv-SE" w:eastAsia="id-ID"/>
              </w:rPr>
              <w:t>Penyertaan Modal Pemerintah Desa adalah pengalihan kekayaan yang tidak dipisahkan menjadi kekayaan yang dipisahkan untuk diperhitungkan sebagai modal atau saham Desa pada Badan Usaha Milik Desa, badan Usaha Milik Daerah, atau Badan Hukum lainnya yang dimiliki oleh Desa atau Daerah.</w:t>
            </w:r>
          </w:p>
          <w:p w:rsidR="00296E12" w:rsidRPr="00296E12" w:rsidRDefault="00296E12" w:rsidP="00B406E2">
            <w:pPr>
              <w:tabs>
                <w:tab w:val="num" w:pos="540"/>
              </w:tabs>
              <w:spacing w:after="0"/>
              <w:ind w:left="567" w:hanging="425"/>
              <w:contextualSpacing/>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val="sv-SE" w:eastAsia="id-ID"/>
              </w:rPr>
              <w:t>20.  </w:t>
            </w:r>
            <w:r w:rsidR="00296E12" w:rsidRPr="00296E12">
              <w:rPr>
                <w:rFonts w:ascii="Arial" w:eastAsia="Times New Roman" w:hAnsi="Arial" w:cs="Arial"/>
                <w:lang w:val="sv-SE" w:eastAsia="id-ID"/>
              </w:rPr>
              <w:t>Inventarisasi adalah kegiatan untuk melakukan pendataan, pencatatan dan pelaporan hasil pendataan kekayaan milik Desa.</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eastAsia="id-ID"/>
              </w:rPr>
              <w:t>21.  </w:t>
            </w:r>
            <w:r w:rsidR="00296E12" w:rsidRPr="00296E12">
              <w:rPr>
                <w:rFonts w:ascii="Arial" w:eastAsia="Times New Roman" w:hAnsi="Arial" w:cs="Arial"/>
                <w:lang w:eastAsia="id-ID"/>
              </w:rPr>
              <w:t>Perencanaan kebutuhan adalah kegiatan merumuskan rincian kebutuhan Kekayaan Desa untuk menghubungkan pengadaan barang yang telah ada dengan keadaan yang sedang berjalan sebagai dasar melakukan tindakan yang akan datang.</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eastAsia="id-ID"/>
              </w:rPr>
              <w:t>22.  </w:t>
            </w:r>
            <w:r w:rsidR="00296E12" w:rsidRPr="00296E12">
              <w:rPr>
                <w:rFonts w:ascii="Arial" w:eastAsia="Times New Roman" w:hAnsi="Arial" w:cs="Arial"/>
                <w:lang w:eastAsia="id-ID"/>
              </w:rPr>
              <w:t>Pemanfaatan adalah pendayagunaan Kekayaan Desa yang tidak dipergunakan dalam bentuk sewa, pinjam pakai, kerjasama pemanfaatan, dan bangun serah guna/bangun guna serah dengan tidak mengubah status Kekayaan Desa.</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Default="008D2EB8" w:rsidP="00B406E2">
            <w:pPr>
              <w:tabs>
                <w:tab w:val="num" w:pos="540"/>
              </w:tabs>
              <w:spacing w:after="0"/>
              <w:ind w:left="567" w:hanging="425"/>
              <w:jc w:val="both"/>
              <w:rPr>
                <w:rFonts w:ascii="Arial" w:eastAsia="Times New Roman" w:hAnsi="Arial" w:cs="Arial"/>
                <w:lang w:eastAsia="id-ID"/>
              </w:rPr>
            </w:pPr>
            <w:r>
              <w:rPr>
                <w:rFonts w:ascii="Arial" w:eastAsia="Times New Roman" w:hAnsi="Arial" w:cs="Arial"/>
                <w:lang w:eastAsia="id-ID"/>
              </w:rPr>
              <w:t>23.  </w:t>
            </w:r>
            <w:r w:rsidR="00296E12" w:rsidRPr="00296E12">
              <w:rPr>
                <w:rFonts w:ascii="Arial" w:eastAsia="Times New Roman" w:hAnsi="Arial" w:cs="Arial"/>
                <w:lang w:eastAsia="id-ID"/>
              </w:rPr>
              <w:t>Sewa adalah pemanfaatan Kekayaan Desa oleh pihak lain dalam jangka waktu tertentu untuk menerima imbalan uang tunai.</w:t>
            </w:r>
          </w:p>
          <w:p w:rsidR="004A20AF" w:rsidRPr="00296E12" w:rsidRDefault="004A20AF"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eastAsia="id-ID"/>
              </w:rPr>
              <w:t>24.  </w:t>
            </w:r>
            <w:r w:rsidR="00296E12" w:rsidRPr="00296E12">
              <w:rPr>
                <w:rFonts w:ascii="Arial" w:eastAsia="Times New Roman" w:hAnsi="Arial" w:cs="Arial"/>
                <w:lang w:eastAsia="id-ID"/>
              </w:rPr>
              <w:t>Pinjam pakai adalah penyerahan penggunaan Kekayaan Desa antar Pemerintah Desa dalam jangka waktu tertentu tanpa menerima imbalan dan setelah jangka waktu tersebut berakhir harus diserahkan kembali kepada Pemerintah Desa yang bersangkutan.</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eastAsia="id-ID"/>
              </w:rPr>
              <w:t>25.  </w:t>
            </w:r>
            <w:r w:rsidR="00296E12" w:rsidRPr="00296E12">
              <w:rPr>
                <w:rFonts w:ascii="Arial" w:eastAsia="Times New Roman" w:hAnsi="Arial" w:cs="Arial"/>
                <w:lang w:eastAsia="id-ID"/>
              </w:rPr>
              <w:t>Kerjasama pemanfaatan adalah pendayagunaan Kekayaan Desa oleh pihak lain dalam jangka waktu tertentu dalam rangka peningkatan penerimaan Desa bukan pajak dan sumber pembiayaan lainnya.</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296E12" w:rsidP="00B406E2">
            <w:pPr>
              <w:tabs>
                <w:tab w:val="num" w:pos="540"/>
              </w:tabs>
              <w:spacing w:after="0"/>
              <w:ind w:left="567" w:hanging="425"/>
              <w:contextualSpacing/>
              <w:jc w:val="both"/>
              <w:rPr>
                <w:rFonts w:ascii="Arial" w:eastAsia="Times New Roman" w:hAnsi="Arial" w:cs="Arial"/>
              </w:rPr>
            </w:pPr>
            <w:r w:rsidRPr="00296E12">
              <w:rPr>
                <w:rFonts w:ascii="Arial" w:eastAsia="Arial Narrow" w:hAnsi="Arial" w:cs="Arial"/>
                <w:lang w:eastAsia="id-ID"/>
              </w:rPr>
              <w:t>26.</w:t>
            </w:r>
            <w:r w:rsidR="008D2EB8">
              <w:rPr>
                <w:rFonts w:ascii="Arial" w:eastAsia="Arial Narrow" w:hAnsi="Arial" w:cs="Arial"/>
                <w:lang w:eastAsia="id-ID"/>
              </w:rPr>
              <w:t>   </w:t>
            </w:r>
            <w:r w:rsidRPr="00296E12">
              <w:rPr>
                <w:rFonts w:ascii="Arial" w:eastAsia="Times New Roman" w:hAnsi="Arial" w:cs="Arial"/>
                <w:lang w:eastAsia="id-ID"/>
              </w:rPr>
              <w:t>B</w:t>
            </w:r>
            <w:r w:rsidR="00B406E2">
              <w:rPr>
                <w:rFonts w:ascii="Arial" w:eastAsia="Times New Roman" w:hAnsi="Arial" w:cs="Arial"/>
                <w:lang w:eastAsia="id-ID"/>
              </w:rPr>
              <w:t>angun guna serah adalah pemanfa</w:t>
            </w:r>
            <w:r w:rsidRPr="00296E12">
              <w:rPr>
                <w:rFonts w:ascii="Arial" w:eastAsia="Times New Roman" w:hAnsi="Arial" w:cs="Arial"/>
                <w:lang w:eastAsia="id-ID"/>
              </w:rPr>
              <w:t>atan Kekayaan Desa berupa tanah oleh pihak lain dengan cara mendirikan bangunan dan/atau sarana berikut fasilitasnya, kemudian didayagunakan oleh pihak lain tersebut dalam jangka waktu tertentu yang telah disepakati untuk selanjutnya diserahkan kembali tanah beserta bangunan. dan/atau sarana berikut fasilitasnya setelah berakhirnya jangka waktu.</w:t>
            </w:r>
          </w:p>
          <w:p w:rsidR="00296E12" w:rsidRPr="00296E12" w:rsidRDefault="00296E12" w:rsidP="00B406E2">
            <w:pPr>
              <w:tabs>
                <w:tab w:val="num" w:pos="540"/>
              </w:tabs>
              <w:spacing w:after="0"/>
              <w:ind w:left="567" w:hanging="425"/>
              <w:jc w:val="both"/>
              <w:rPr>
                <w:rFonts w:ascii="Arial" w:eastAsia="Times New Roman" w:hAnsi="Arial" w:cs="Arial"/>
              </w:rPr>
            </w:pPr>
          </w:p>
          <w:p w:rsidR="00296E12" w:rsidRPr="00296E12" w:rsidRDefault="00296E12" w:rsidP="00B406E2">
            <w:pPr>
              <w:tabs>
                <w:tab w:val="num" w:pos="540"/>
              </w:tabs>
              <w:spacing w:after="0"/>
              <w:ind w:left="567" w:hanging="425"/>
              <w:contextualSpacing/>
              <w:jc w:val="both"/>
              <w:rPr>
                <w:rFonts w:ascii="Arial" w:eastAsia="Times New Roman" w:hAnsi="Arial" w:cs="Arial"/>
              </w:rPr>
            </w:pPr>
            <w:r w:rsidRPr="00296E12">
              <w:rPr>
                <w:rFonts w:ascii="Arial" w:eastAsia="Arial Narrow" w:hAnsi="Arial" w:cs="Arial"/>
                <w:lang w:eastAsia="id-ID"/>
              </w:rPr>
              <w:t>27.</w:t>
            </w:r>
            <w:r w:rsidR="008D2EB8">
              <w:rPr>
                <w:rFonts w:ascii="Arial" w:eastAsia="Arial Narrow" w:hAnsi="Arial" w:cs="Arial"/>
                <w:lang w:eastAsia="id-ID"/>
              </w:rPr>
              <w:t>  </w:t>
            </w:r>
            <w:r w:rsidRPr="00296E12">
              <w:rPr>
                <w:rFonts w:ascii="Arial" w:eastAsia="Times New Roman" w:hAnsi="Arial" w:cs="Arial"/>
                <w:lang w:eastAsia="id-ID"/>
              </w:rPr>
              <w:t>Bangun serah guna adalah pemanfaatan Kekayaan Desa berupa tanah oleh pihak lain dengan cara mendirikan. bangunan dan/atau sarana berikut fasilitasnya, dan setelah selesai pembangunannya diserahkan untuk didayagunakan oleh pihak lain tersebut dalam jangka waktu tertentu yang disepakati.</w:t>
            </w:r>
          </w:p>
          <w:p w:rsidR="00296E12" w:rsidRDefault="00296E12" w:rsidP="00B406E2">
            <w:pPr>
              <w:spacing w:after="0"/>
              <w:ind w:left="567" w:hanging="425"/>
              <w:jc w:val="both"/>
              <w:rPr>
                <w:rFonts w:ascii="Arial" w:eastAsia="Times New Roman" w:hAnsi="Arial" w:cs="Arial"/>
              </w:rPr>
            </w:pPr>
          </w:p>
          <w:p w:rsidR="00296E12" w:rsidRPr="00296E12" w:rsidRDefault="008D2EB8" w:rsidP="00B406E2">
            <w:pPr>
              <w:tabs>
                <w:tab w:val="num" w:pos="540"/>
              </w:tabs>
              <w:spacing w:after="0"/>
              <w:ind w:left="567" w:hanging="425"/>
              <w:jc w:val="both"/>
              <w:rPr>
                <w:rFonts w:ascii="Arial" w:eastAsia="Times New Roman" w:hAnsi="Arial" w:cs="Arial"/>
              </w:rPr>
            </w:pPr>
            <w:r>
              <w:rPr>
                <w:rFonts w:ascii="Arial" w:eastAsia="Times New Roman" w:hAnsi="Arial" w:cs="Arial"/>
                <w:lang w:eastAsia="id-ID"/>
              </w:rPr>
              <w:t>28.  </w:t>
            </w:r>
            <w:r w:rsidR="00296E12" w:rsidRPr="00296E12">
              <w:rPr>
                <w:rFonts w:ascii="Arial" w:eastAsia="Times New Roman" w:hAnsi="Arial" w:cs="Arial"/>
                <w:lang w:eastAsia="id-ID"/>
              </w:rPr>
              <w:t>Hibah adalah pengalihan kepemilikan barang dari Pemerintah Daerah kepada Pemerintah Desa, antar Pemerintah Desa atau dari Pemerintah Pusat/Pemerintah Daerah kepada pihak lain tanpa memperoleh penggantian.</w:t>
            </w:r>
          </w:p>
          <w:p w:rsidR="00296E12" w:rsidRPr="00296E12" w:rsidRDefault="00296E12" w:rsidP="00B406E2">
            <w:pPr>
              <w:tabs>
                <w:tab w:val="num" w:pos="540"/>
              </w:tabs>
              <w:spacing w:after="0"/>
              <w:rPr>
                <w:rFonts w:ascii="Arial" w:eastAsia="Times New Roman" w:hAnsi="Arial" w:cs="Arial"/>
              </w:rPr>
            </w:pPr>
          </w:p>
          <w:p w:rsidR="00296E12" w:rsidRPr="00296E12" w:rsidRDefault="00296E12" w:rsidP="00B406E2">
            <w:pPr>
              <w:tabs>
                <w:tab w:val="num" w:pos="540"/>
              </w:tabs>
              <w:spacing w:after="0"/>
              <w:jc w:val="center"/>
              <w:rPr>
                <w:rFonts w:ascii="Arial" w:eastAsia="Times New Roman" w:hAnsi="Arial" w:cs="Arial"/>
              </w:rPr>
            </w:pPr>
            <w:r w:rsidRPr="00296E12">
              <w:rPr>
                <w:rFonts w:ascii="Arial" w:eastAsia="Times New Roman" w:hAnsi="Arial" w:cs="Arial"/>
                <w:b/>
                <w:bCs/>
                <w:lang w:val="es-ES" w:eastAsia="id-ID"/>
              </w:rPr>
              <w:lastRenderedPageBreak/>
              <w:t>BAB II</w:t>
            </w:r>
          </w:p>
          <w:p w:rsidR="00296E12" w:rsidRPr="00296E12" w:rsidRDefault="00296E12" w:rsidP="00B406E2">
            <w:pPr>
              <w:tabs>
                <w:tab w:val="num" w:pos="540"/>
              </w:tabs>
              <w:spacing w:after="0"/>
              <w:jc w:val="center"/>
              <w:rPr>
                <w:rFonts w:ascii="Arial" w:eastAsia="Times New Roman" w:hAnsi="Arial" w:cs="Arial"/>
              </w:rPr>
            </w:pPr>
            <w:r w:rsidRPr="00296E12">
              <w:rPr>
                <w:rFonts w:ascii="Arial" w:eastAsia="Times New Roman" w:hAnsi="Arial" w:cs="Arial"/>
                <w:b/>
                <w:bCs/>
                <w:lang w:val="es-ES" w:eastAsia="id-ID"/>
              </w:rPr>
              <w:t>JENIS KEKAYAAN DESA</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es-ES" w:eastAsia="id-ID"/>
              </w:rPr>
              <w:t>Pasal 2</w:t>
            </w:r>
          </w:p>
          <w:p w:rsidR="00296E12" w:rsidRPr="00296E12" w:rsidRDefault="00296E12" w:rsidP="00B406E2">
            <w:pPr>
              <w:spacing w:after="0"/>
              <w:jc w:val="center"/>
              <w:rPr>
                <w:rFonts w:ascii="Arial" w:eastAsia="Times New Roman" w:hAnsi="Arial" w:cs="Arial"/>
              </w:rPr>
            </w:pPr>
          </w:p>
          <w:tbl>
            <w:tblPr>
              <w:tblW w:w="9214" w:type="dxa"/>
              <w:tblLayout w:type="fixed"/>
              <w:tblLook w:val="01E0"/>
            </w:tblPr>
            <w:tblGrid>
              <w:gridCol w:w="567"/>
              <w:gridCol w:w="621"/>
              <w:gridCol w:w="8026"/>
            </w:tblGrid>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(1)</w:t>
                  </w:r>
                </w:p>
              </w:tc>
              <w:tc>
                <w:tcPr>
                  <w:tcW w:w="8647" w:type="dxa"/>
                  <w:gridSpan w:val="2"/>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val="fi-FI" w:eastAsia="id-ID"/>
                    </w:rPr>
                    <w:t>Jenis kekayaan Desa terdiri atas:</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a.</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tanah Kas Desa</w:t>
                  </w:r>
                  <w:r w:rsidR="00891C43">
                    <w:rPr>
                      <w:rFonts w:ascii="Arial" w:eastAsia="Times New Roman" w:hAnsi="Arial" w:cs="Arial"/>
                      <w:lang w:eastAsia="id-ID"/>
                    </w:rPr>
                    <w:t xml:space="preserve"> yaitu Tanah Desa yang dikelola selain Oleh Kepala Desa dan Perangkat Desa sesuai pembagian pengelolaan Tanah Desa yang tercantum dalam lampiran peratura Desa ini;</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b.</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pasar Desa;</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c.</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bangunan Desa;</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d.</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val="fi-FI" w:eastAsia="id-ID"/>
                    </w:rPr>
                    <w:t>lain-lain kekayaan milik Desa</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(2)</w:t>
                  </w:r>
                </w:p>
              </w:tc>
              <w:tc>
                <w:tcPr>
                  <w:tcW w:w="8647" w:type="dxa"/>
                  <w:gridSpan w:val="2"/>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val="fi-FI" w:eastAsia="id-ID"/>
                    </w:rPr>
                    <w:t>lain-lain kekayaan milik Desa sebagaimana dimaksud pada ayat (1) antara lain :</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a.</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barang yang dibeli atau diperoleh atas beban APBDesa/Daerah;</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b.</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barang yang berasal dari perolehan lainnya dan atau lembaga dari pihak ketiga.</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c.</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val="sv-SE" w:eastAsia="id-ID"/>
                    </w:rPr>
                    <w:t>barang yang diperoleh dari hibah/sumbangan atau yang sejenis;</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d.</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barang yang diperoleh sebagai pelaksanaan dari perjanjian/kontrak dan lain-lain sesuai dengan peraturan perundangan yang berlaku.</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e.</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hak Desa dari Dana Perimbangan, Pajak Daerah dan Retribusi Daerah;</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f.</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hibah dari Pemerintah, Pemerintah Provinsi, Pemerintah Kabupaten;</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g.</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val="sv-SE" w:eastAsia="id-ID"/>
                    </w:rPr>
                    <w:t>hibah dari pihak ke 3 (tiga) yang sah dan tidak mengikat; dan</w:t>
                  </w:r>
                </w:p>
              </w:tc>
            </w:tr>
            <w:tr w:rsidR="00296E12" w:rsidRPr="00296E12" w:rsidTr="00CF1312">
              <w:tc>
                <w:tcPr>
                  <w:tcW w:w="567" w:type="dxa"/>
                  <w:hideMark/>
                </w:tcPr>
                <w:p w:rsidR="00296E12" w:rsidRPr="00296E12" w:rsidRDefault="00296E12" w:rsidP="00B406E2">
                  <w:pPr>
                    <w:spacing w:after="0"/>
                    <w:jc w:val="both"/>
                    <w:rPr>
                      <w:rFonts w:ascii="Arial" w:eastAsia="Times New Roman" w:hAnsi="Arial" w:cs="Arial"/>
                    </w:rPr>
                  </w:pPr>
                </w:p>
              </w:tc>
              <w:tc>
                <w:tcPr>
                  <w:tcW w:w="621"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h.</w:t>
                  </w:r>
                </w:p>
              </w:tc>
              <w:tc>
                <w:tcPr>
                  <w:tcW w:w="8026"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hasil kerjasama desa.</w:t>
                  </w:r>
                </w:p>
              </w:tc>
            </w:tr>
          </w:tbl>
          <w:p w:rsidR="00296E12" w:rsidRPr="00296E12" w:rsidRDefault="00296E12" w:rsidP="00B406E2">
            <w:pPr>
              <w:spacing w:after="0"/>
              <w:jc w:val="center"/>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Pasal 3</w:t>
            </w:r>
          </w:p>
          <w:p w:rsidR="00296E12" w:rsidRPr="00296E12" w:rsidRDefault="00296E12" w:rsidP="00B406E2">
            <w:pPr>
              <w:spacing w:after="0"/>
              <w:rPr>
                <w:rFonts w:ascii="Arial" w:eastAsia="Times New Roman" w:hAnsi="Arial" w:cs="Arial"/>
              </w:rPr>
            </w:pPr>
          </w:p>
          <w:tbl>
            <w:tblPr>
              <w:tblW w:w="9214" w:type="dxa"/>
              <w:tblLayout w:type="fixed"/>
              <w:tblLook w:val="01E0"/>
            </w:tblPr>
            <w:tblGrid>
              <w:gridCol w:w="567"/>
              <w:gridCol w:w="8647"/>
            </w:tblGrid>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(1)</w:t>
                  </w:r>
                </w:p>
              </w:tc>
              <w:tc>
                <w:tcPr>
                  <w:tcW w:w="8647"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Kekayaan desa sebagaimana dimaksud dalam Pasal 2 menjadi milik desa.</w:t>
                  </w:r>
                </w:p>
              </w:tc>
            </w:tr>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(2)</w:t>
                  </w:r>
                </w:p>
              </w:tc>
              <w:tc>
                <w:tcPr>
                  <w:tcW w:w="8647"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Kekayaan desa sebagaimana dimaksud pada ayat (1) dibuktikan dengan dokumen kepemilikan yang sah atas nama desa.</w:t>
                  </w:r>
                </w:p>
              </w:tc>
            </w:tr>
          </w:tbl>
          <w:p w:rsidR="00296E12" w:rsidRPr="00296E12" w:rsidRDefault="00296E12" w:rsidP="00B406E2">
            <w:pPr>
              <w:spacing w:after="0"/>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BAB III</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PEROLEHAN</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Pasal 4</w:t>
            </w:r>
          </w:p>
          <w:p w:rsidR="00296E12" w:rsidRPr="00296E12" w:rsidRDefault="00296E12" w:rsidP="00B406E2">
            <w:pPr>
              <w:spacing w:after="0"/>
              <w:jc w:val="center"/>
              <w:rPr>
                <w:rFonts w:ascii="Arial" w:eastAsia="Times New Roman" w:hAnsi="Arial" w:cs="Arial"/>
              </w:rPr>
            </w:pPr>
          </w:p>
          <w:tbl>
            <w:tblPr>
              <w:tblW w:w="9214" w:type="dxa"/>
              <w:tblLayout w:type="fixed"/>
              <w:tblLook w:val="01E0"/>
            </w:tblPr>
            <w:tblGrid>
              <w:gridCol w:w="567"/>
              <w:gridCol w:w="621"/>
              <w:gridCol w:w="8026"/>
            </w:tblGrid>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(1)</w:t>
                  </w:r>
                </w:p>
              </w:tc>
              <w:tc>
                <w:tcPr>
                  <w:tcW w:w="8647" w:type="dxa"/>
                  <w:gridSpan w:val="2"/>
                  <w:hideMark/>
                </w:tcPr>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eastAsia="id-ID"/>
                    </w:rPr>
                    <w:t>Kekayaan Desa sebagaimana dimaksud dalam Pasal 2 diperoleh melalui:</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621"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a.</w:t>
                  </w:r>
                </w:p>
              </w:tc>
              <w:tc>
                <w:tcPr>
                  <w:tcW w:w="8026" w:type="dxa"/>
                  <w:hideMark/>
                </w:tcPr>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eastAsia="id-ID"/>
                    </w:rPr>
                    <w:t>pembelian;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621"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b.</w:t>
                  </w:r>
                </w:p>
              </w:tc>
              <w:tc>
                <w:tcPr>
                  <w:tcW w:w="8026" w:type="dxa"/>
                  <w:hideMark/>
                </w:tcPr>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eastAsia="id-ID"/>
                    </w:rPr>
                    <w:t>sumbangan;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621"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c.</w:t>
                  </w:r>
                </w:p>
              </w:tc>
              <w:tc>
                <w:tcPr>
                  <w:tcW w:w="8026" w:type="dxa"/>
                  <w:hideMark/>
                </w:tcPr>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val="fi-FI" w:eastAsia="id-ID"/>
                    </w:rPr>
                    <w:t>bantuan dari Pemerintah dan Pemerintah Daerah maupun pihak lain; dan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621"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d.</w:t>
                  </w:r>
                </w:p>
              </w:tc>
              <w:tc>
                <w:tcPr>
                  <w:tcW w:w="8026" w:type="dxa"/>
                  <w:hideMark/>
                </w:tcPr>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val="sv-SE" w:eastAsia="id-ID"/>
                    </w:rPr>
                    <w:t>bantuan dari pihak ketiga yang sah dan tidak mengikat sesuai dengan peraturan perundang-undangan</w:t>
                  </w:r>
                </w:p>
              </w:tc>
            </w:tr>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(2)</w:t>
                  </w:r>
                </w:p>
              </w:tc>
              <w:tc>
                <w:tcPr>
                  <w:tcW w:w="8647" w:type="dxa"/>
                  <w:gridSpan w:val="2"/>
                  <w:hideMark/>
                </w:tcPr>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eastAsia="id-ID"/>
                    </w:rPr>
                    <w:t>Kekayaan desa sebagaimana dimaksud pada ayat (1) menjadi milik Desa.</w:t>
                  </w:r>
                </w:p>
              </w:tc>
            </w:tr>
          </w:tbl>
          <w:p w:rsidR="00296E12" w:rsidRPr="00296E12" w:rsidRDefault="00296E12" w:rsidP="00B406E2">
            <w:pPr>
              <w:spacing w:after="0"/>
              <w:jc w:val="center"/>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BAB IV</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PENGELOLAAN</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Pasal 5</w:t>
            </w:r>
          </w:p>
          <w:p w:rsidR="00296E12" w:rsidRPr="00296E12" w:rsidRDefault="00296E12" w:rsidP="00B406E2">
            <w:pPr>
              <w:spacing w:after="0"/>
              <w:rPr>
                <w:rFonts w:ascii="Arial" w:eastAsia="Times New Roman" w:hAnsi="Arial" w:cs="Arial"/>
              </w:rPr>
            </w:pPr>
          </w:p>
          <w:tbl>
            <w:tblPr>
              <w:tblW w:w="9214" w:type="dxa"/>
              <w:tblLayout w:type="fixed"/>
              <w:tblLook w:val="01E0"/>
            </w:tblPr>
            <w:tblGrid>
              <w:gridCol w:w="567"/>
              <w:gridCol w:w="8647"/>
            </w:tblGrid>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(1)</w:t>
                  </w:r>
                </w:p>
              </w:tc>
              <w:tc>
                <w:tcPr>
                  <w:tcW w:w="8647" w:type="dxa"/>
                  <w:hideMark/>
                </w:tcPr>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eastAsia="id-ID"/>
                    </w:rPr>
                    <w:t>Pengelolaan kekayaan desa dilaksanakan berdasarkan asas fungsional, kepastian hukum, keterbukaan, efisiensi, akuntabilitas dan kepastian nilai.</w:t>
                  </w:r>
                </w:p>
              </w:tc>
            </w:tr>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(2)</w:t>
                  </w:r>
                </w:p>
              </w:tc>
              <w:tc>
                <w:tcPr>
                  <w:tcW w:w="8647" w:type="dxa"/>
                  <w:hideMark/>
                </w:tcPr>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eastAsia="id-ID"/>
                    </w:rPr>
                    <w:t>Pengelolaan kekayaan desa harus berdayaguna dan berhasilguna untuk meningkatkan pendapatan desa.</w:t>
                  </w:r>
                </w:p>
              </w:tc>
            </w:tr>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(3)</w:t>
                  </w:r>
                </w:p>
              </w:tc>
              <w:tc>
                <w:tcPr>
                  <w:tcW w:w="8647" w:type="dxa"/>
                  <w:hideMark/>
                </w:tcPr>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eastAsia="id-ID"/>
                    </w:rPr>
                    <w:t>Pengelolaan kekayaan desa sebagaimana dimaksud pada ayat (1) harus mendapatkan persetujuan BPD.</w:t>
                  </w:r>
                </w:p>
              </w:tc>
            </w:tr>
          </w:tbl>
          <w:p w:rsidR="00296E12" w:rsidRPr="00296E12" w:rsidRDefault="00296E12" w:rsidP="00B406E2">
            <w:pPr>
              <w:spacing w:after="0"/>
              <w:jc w:val="center"/>
              <w:rPr>
                <w:rFonts w:ascii="Arial" w:eastAsia="Times New Roman" w:hAnsi="Arial" w:cs="Arial"/>
              </w:rPr>
            </w:pPr>
          </w:p>
          <w:p w:rsidR="00D06D29" w:rsidRDefault="00D06D29" w:rsidP="00B406E2">
            <w:pPr>
              <w:tabs>
                <w:tab w:val="left" w:pos="4425"/>
                <w:tab w:val="center" w:pos="4896"/>
              </w:tabs>
              <w:spacing w:after="0"/>
              <w:rPr>
                <w:rFonts w:ascii="Arial" w:eastAsia="Times New Roman" w:hAnsi="Arial" w:cs="Arial"/>
                <w:b/>
                <w:bCs/>
                <w:lang w:val="es-ES" w:eastAsia="id-ID"/>
              </w:rPr>
            </w:pPr>
            <w:r>
              <w:rPr>
                <w:rFonts w:ascii="Arial" w:eastAsia="Times New Roman" w:hAnsi="Arial" w:cs="Arial"/>
                <w:b/>
                <w:bCs/>
                <w:lang w:val="es-ES" w:eastAsia="id-ID"/>
              </w:rPr>
              <w:tab/>
            </w:r>
          </w:p>
          <w:p w:rsidR="00296E12" w:rsidRPr="00296E12" w:rsidRDefault="00D06D29" w:rsidP="00B406E2">
            <w:pPr>
              <w:tabs>
                <w:tab w:val="left" w:pos="4425"/>
                <w:tab w:val="center" w:pos="4896"/>
              </w:tabs>
              <w:spacing w:after="0"/>
              <w:rPr>
                <w:rFonts w:ascii="Arial" w:eastAsia="Times New Roman" w:hAnsi="Arial" w:cs="Arial"/>
              </w:rPr>
            </w:pPr>
            <w:r>
              <w:rPr>
                <w:rFonts w:ascii="Arial" w:eastAsia="Times New Roman" w:hAnsi="Arial" w:cs="Arial"/>
                <w:b/>
                <w:bCs/>
                <w:lang w:val="es-ES" w:eastAsia="id-ID"/>
              </w:rPr>
              <w:tab/>
            </w:r>
            <w:r w:rsidR="00296E12" w:rsidRPr="00296E12">
              <w:rPr>
                <w:rFonts w:ascii="Arial" w:eastAsia="Times New Roman" w:hAnsi="Arial" w:cs="Arial"/>
                <w:b/>
                <w:bCs/>
                <w:lang w:val="es-ES" w:eastAsia="id-ID"/>
              </w:rPr>
              <w:t>Pasal 6</w:t>
            </w:r>
          </w:p>
          <w:p w:rsidR="00296E12" w:rsidRPr="00296E12" w:rsidRDefault="00296E12" w:rsidP="00B406E2">
            <w:pPr>
              <w:spacing w:after="0"/>
              <w:jc w:val="center"/>
              <w:rPr>
                <w:rFonts w:ascii="Arial" w:eastAsia="Times New Roman" w:hAnsi="Arial" w:cs="Arial"/>
              </w:rPr>
            </w:pPr>
          </w:p>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val="es-ES" w:eastAsia="id-ID"/>
              </w:rPr>
              <w:t>Biaya pengelolaan Kekayaan Desa dibebankan pada Anggaran Pendapatan dan Belanja Desa.</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es-ES" w:eastAsia="id-ID"/>
              </w:rPr>
              <w:t>Pasal 7</w:t>
            </w:r>
          </w:p>
          <w:p w:rsidR="00296E12" w:rsidRPr="00296E12" w:rsidRDefault="00296E12" w:rsidP="00B406E2">
            <w:pPr>
              <w:spacing w:after="0"/>
              <w:jc w:val="center"/>
              <w:rPr>
                <w:rFonts w:ascii="Arial" w:eastAsia="Times New Roman" w:hAnsi="Arial" w:cs="Arial"/>
              </w:rPr>
            </w:pPr>
          </w:p>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eastAsia="id-ID"/>
              </w:rPr>
              <w:lastRenderedPageBreak/>
              <w:t>Kekayaan Desa dikelola oleh Pemerintah Desa dan dimanfaatkan sepenuhnya untuk kepentingan penyelenggaraan pemerintahan, pembangunan dan pelayanan masyarakat Desa. .</w:t>
            </w:r>
          </w:p>
          <w:p w:rsidR="00296E12" w:rsidRPr="00296E12" w:rsidRDefault="00296E12" w:rsidP="00B406E2">
            <w:pPr>
              <w:spacing w:after="0"/>
              <w:jc w:val="center"/>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Pasal 8</w:t>
            </w:r>
          </w:p>
          <w:p w:rsidR="00296E12" w:rsidRPr="00296E12" w:rsidRDefault="00296E12" w:rsidP="00B406E2">
            <w:pPr>
              <w:spacing w:after="0"/>
              <w:jc w:val="center"/>
              <w:rPr>
                <w:rFonts w:ascii="Arial" w:eastAsia="Times New Roman" w:hAnsi="Arial" w:cs="Arial"/>
              </w:rPr>
            </w:pPr>
          </w:p>
          <w:p w:rsidR="00296E12" w:rsidRPr="00296E12" w:rsidRDefault="00296E12" w:rsidP="00CF1312">
            <w:pPr>
              <w:spacing w:after="0"/>
              <w:jc w:val="both"/>
              <w:rPr>
                <w:rFonts w:ascii="Arial" w:eastAsia="Times New Roman" w:hAnsi="Arial" w:cs="Arial"/>
              </w:rPr>
            </w:pPr>
            <w:r w:rsidRPr="00296E12">
              <w:rPr>
                <w:rFonts w:ascii="Arial" w:eastAsia="Times New Roman" w:hAnsi="Arial" w:cs="Arial"/>
                <w:lang w:eastAsia="id-ID"/>
              </w:rPr>
              <w:t>Perencanaan kebutuhan kekayaan desa disusun dalam rencana kerja dan Anggaran Pendapatan dan Belanja Desa setelah memperhatikan ketersediaan barang milik Desa yang ada.</w:t>
            </w:r>
          </w:p>
          <w:p w:rsidR="00296E12" w:rsidRPr="00296E12" w:rsidRDefault="00296E12" w:rsidP="00B406E2">
            <w:pPr>
              <w:spacing w:after="0"/>
              <w:jc w:val="center"/>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BAB V</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PEMANFAATAN</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Pasal 9</w:t>
            </w:r>
          </w:p>
          <w:p w:rsidR="00296E12" w:rsidRPr="00296E12" w:rsidRDefault="00296E12" w:rsidP="00B406E2">
            <w:pPr>
              <w:spacing w:after="0"/>
              <w:jc w:val="center"/>
              <w:rPr>
                <w:rFonts w:ascii="Arial" w:eastAsia="Times New Roman" w:hAnsi="Arial" w:cs="Arial"/>
              </w:rPr>
            </w:pPr>
          </w:p>
          <w:tbl>
            <w:tblPr>
              <w:tblW w:w="9356" w:type="dxa"/>
              <w:tblLayout w:type="fixed"/>
              <w:tblLook w:val="01E0"/>
            </w:tblPr>
            <w:tblGrid>
              <w:gridCol w:w="567"/>
              <w:gridCol w:w="8789"/>
            </w:tblGrid>
            <w:tr w:rsidR="00296E12" w:rsidRPr="00296E12" w:rsidTr="00CF1312">
              <w:tc>
                <w:tcPr>
                  <w:tcW w:w="9356" w:type="dxa"/>
                  <w:gridSpan w:val="2"/>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J enis Pemanfaatan Kekayaan Desa berupa :</w:t>
                  </w:r>
                </w:p>
              </w:tc>
            </w:tr>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a.</w:t>
                  </w:r>
                </w:p>
              </w:tc>
              <w:tc>
                <w:tcPr>
                  <w:tcW w:w="8789"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sewa;</w:t>
                  </w:r>
                </w:p>
              </w:tc>
            </w:tr>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b.</w:t>
                  </w:r>
                </w:p>
              </w:tc>
              <w:tc>
                <w:tcPr>
                  <w:tcW w:w="8789"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pinjam pakai;</w:t>
                  </w:r>
                </w:p>
              </w:tc>
            </w:tr>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c.</w:t>
                  </w:r>
                </w:p>
              </w:tc>
              <w:tc>
                <w:tcPr>
                  <w:tcW w:w="8789"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kerjasama pemanfaatan; dan</w:t>
                  </w:r>
                </w:p>
              </w:tc>
            </w:tr>
            <w:tr w:rsidR="00296E12" w:rsidRPr="00296E12" w:rsidTr="00CF1312">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d.</w:t>
                  </w:r>
                </w:p>
              </w:tc>
              <w:tc>
                <w:tcPr>
                  <w:tcW w:w="8789"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val="es-ES" w:eastAsia="id-ID"/>
                    </w:rPr>
                    <w:t>bangun serah guna dan bangun guna serah.</w:t>
                  </w:r>
                </w:p>
              </w:tc>
            </w:tr>
          </w:tbl>
          <w:p w:rsidR="00296E12" w:rsidRPr="00296E12" w:rsidRDefault="00296E12" w:rsidP="00B406E2">
            <w:pPr>
              <w:spacing w:after="0"/>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Pasal 10</w:t>
            </w:r>
          </w:p>
          <w:p w:rsidR="00296E12" w:rsidRPr="00296E12" w:rsidRDefault="00296E12" w:rsidP="00B406E2">
            <w:pPr>
              <w:spacing w:after="0"/>
              <w:jc w:val="center"/>
              <w:rPr>
                <w:rFonts w:ascii="Arial" w:eastAsia="Times New Roman" w:hAnsi="Arial" w:cs="Arial"/>
              </w:rPr>
            </w:pPr>
          </w:p>
          <w:tbl>
            <w:tblPr>
              <w:tblW w:w="9498" w:type="dxa"/>
              <w:tblLayout w:type="fixed"/>
              <w:tblLook w:val="01E0"/>
            </w:tblPr>
            <w:tblGrid>
              <w:gridCol w:w="567"/>
              <w:gridCol w:w="477"/>
              <w:gridCol w:w="8454"/>
            </w:tblGrid>
            <w:tr w:rsidR="00296E12" w:rsidRPr="00296E12" w:rsidTr="00CF1312">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(1)</w:t>
                  </w:r>
                </w:p>
              </w:tc>
              <w:tc>
                <w:tcPr>
                  <w:tcW w:w="8931" w:type="dxa"/>
                  <w:gridSpan w:val="2"/>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Pemanfaatan Kekayaan Desa berupa sewa sebagaimana dimaksud dalam Pasal 9 huruf a dilakukan atas dasar:</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a.</w:t>
                  </w:r>
                </w:p>
              </w:tc>
              <w:tc>
                <w:tcPr>
                  <w:tcW w:w="8454" w:type="dxa"/>
                  <w:hideMark/>
                </w:tcPr>
                <w:p w:rsidR="00296E12" w:rsidRPr="00296E12" w:rsidRDefault="00296E12" w:rsidP="00CF1312">
                  <w:pPr>
                    <w:tabs>
                      <w:tab w:val="left" w:pos="9072"/>
                    </w:tabs>
                    <w:spacing w:after="0"/>
                    <w:rPr>
                      <w:rFonts w:ascii="Arial" w:eastAsia="Times New Roman" w:hAnsi="Arial" w:cs="Arial"/>
                    </w:rPr>
                  </w:pPr>
                  <w:r w:rsidRPr="00296E12">
                    <w:rPr>
                      <w:rFonts w:ascii="Arial" w:eastAsia="Times New Roman" w:hAnsi="Arial" w:cs="Arial"/>
                      <w:lang w:eastAsia="id-ID"/>
                    </w:rPr>
                    <w:t>menguntungkan Desa;</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b.</w:t>
                  </w:r>
                </w:p>
              </w:tc>
              <w:tc>
                <w:tcPr>
                  <w:tcW w:w="8454" w:type="dxa"/>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jangka waktu paling lama 3 (tiga) tahun sesuai dengan jenis kekayaan desa dan dapat diperpanjang; dan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c.</w:t>
                  </w:r>
                </w:p>
              </w:tc>
              <w:tc>
                <w:tcPr>
                  <w:tcW w:w="8454" w:type="dxa"/>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penetapan tarif sewa ditetapkan dengan Keputusan Kepala Desa setelah mendapat persetujuan BPD.</w:t>
                  </w:r>
                </w:p>
              </w:tc>
            </w:tr>
            <w:tr w:rsidR="00296E12" w:rsidRPr="00296E12" w:rsidTr="00CF1312">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(2)</w:t>
                  </w:r>
                </w:p>
              </w:tc>
              <w:tc>
                <w:tcPr>
                  <w:tcW w:w="8931" w:type="dxa"/>
                  <w:gridSpan w:val="2"/>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sewa sebagaimana dimaksud pada ayat (1) dilakukan dengan surat perjanjian sewa menyewa, yang sekurang-kurangnya memuat:</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a.</w:t>
                  </w:r>
                </w:p>
              </w:tc>
              <w:tc>
                <w:tcPr>
                  <w:tcW w:w="8454"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pihak-pihak yang terikat dalam perjanjian;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b.</w:t>
                  </w:r>
                </w:p>
              </w:tc>
              <w:tc>
                <w:tcPr>
                  <w:tcW w:w="8454" w:type="dxa"/>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obyek perjanijian sewa menyewa;</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c.</w:t>
                  </w:r>
                </w:p>
              </w:tc>
              <w:tc>
                <w:tcPr>
                  <w:tcW w:w="8454"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jangka waktu;</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d.</w:t>
                  </w:r>
                </w:p>
              </w:tc>
              <w:tc>
                <w:tcPr>
                  <w:tcW w:w="8454"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hak dan kewajiban para pihak;</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e.</w:t>
                  </w:r>
                </w:p>
              </w:tc>
              <w:tc>
                <w:tcPr>
                  <w:tcW w:w="8454"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penyelesaian perselisihan;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f.</w:t>
                  </w:r>
                </w:p>
              </w:tc>
              <w:tc>
                <w:tcPr>
                  <w:tcW w:w="8454"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keadaan di luar kemampuan para pihak (force majeure); dan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g.</w:t>
                  </w:r>
                </w:p>
              </w:tc>
              <w:tc>
                <w:tcPr>
                  <w:tcW w:w="8454"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peninjauan pelaksanaan perjanjian.</w:t>
                  </w:r>
                </w:p>
              </w:tc>
            </w:tr>
          </w:tbl>
          <w:p w:rsidR="00296E12" w:rsidRPr="00296E12" w:rsidRDefault="00296E12" w:rsidP="00B406E2">
            <w:pPr>
              <w:tabs>
                <w:tab w:val="left" w:pos="9072"/>
              </w:tabs>
              <w:spacing w:after="0"/>
              <w:jc w:val="center"/>
              <w:rPr>
                <w:rFonts w:ascii="Arial" w:eastAsia="Times New Roman" w:hAnsi="Arial" w:cs="Arial"/>
              </w:rPr>
            </w:pPr>
          </w:p>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b/>
                <w:bCs/>
                <w:lang w:eastAsia="id-ID"/>
              </w:rPr>
              <w:t>Pasal 11</w:t>
            </w:r>
          </w:p>
          <w:p w:rsidR="00296E12" w:rsidRPr="00296E12" w:rsidRDefault="00296E12" w:rsidP="00B406E2">
            <w:pPr>
              <w:tabs>
                <w:tab w:val="left" w:pos="9072"/>
              </w:tabs>
              <w:spacing w:after="0"/>
              <w:jc w:val="center"/>
              <w:rPr>
                <w:rFonts w:ascii="Arial" w:eastAsia="Times New Roman" w:hAnsi="Arial" w:cs="Arial"/>
              </w:rPr>
            </w:pPr>
          </w:p>
          <w:tbl>
            <w:tblPr>
              <w:tblW w:w="9889" w:type="dxa"/>
              <w:tblLayout w:type="fixed"/>
              <w:tblLook w:val="01E0"/>
            </w:tblPr>
            <w:tblGrid>
              <w:gridCol w:w="567"/>
              <w:gridCol w:w="477"/>
              <w:gridCol w:w="8845"/>
            </w:tblGrid>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(1)</w:t>
                  </w:r>
                </w:p>
              </w:tc>
              <w:tc>
                <w:tcPr>
                  <w:tcW w:w="9322" w:type="dxa"/>
                  <w:gridSpan w:val="2"/>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Pemanfaatan Kekayaan Desa berupa pinjam pakai sebagaimana dimaksud dalam Pasal 9 huruf b hanya dilakukan oleh Pemerintah Desa dengan Pemerintah Desa.</w:t>
                  </w:r>
                </w:p>
              </w:tc>
            </w:tr>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(2)</w:t>
                  </w:r>
                </w:p>
              </w:tc>
              <w:tc>
                <w:tcPr>
                  <w:tcW w:w="9322" w:type="dxa"/>
                  <w:gridSpan w:val="2"/>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Pinjam pakai sebagaimana dimaksud pada ayat (1) kecuali tanah dan bangunan.</w:t>
                  </w:r>
                </w:p>
              </w:tc>
            </w:tr>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(3)</w:t>
                  </w:r>
                </w:p>
              </w:tc>
              <w:tc>
                <w:tcPr>
                  <w:tcW w:w="9322" w:type="dxa"/>
                  <w:gridSpan w:val="2"/>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Pemanfaatan Kekayaan Desa berupa pinjam pakai sebagaimana dimaksud pada ayat (1) dan ayat (2) dilaksanakan oleh Kepala Desa setelah mendapat persetujuan BPD.</w:t>
                  </w:r>
                </w:p>
              </w:tc>
            </w:tr>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(4)</w:t>
                  </w:r>
                </w:p>
              </w:tc>
              <w:tc>
                <w:tcPr>
                  <w:tcW w:w="9322" w:type="dxa"/>
                  <w:gridSpan w:val="2"/>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Jangka waktu pinjam pakai paling lama 7 (tujuh) hari dan dapat diperpanjang.</w:t>
                  </w:r>
                </w:p>
              </w:tc>
            </w:tr>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(5)</w:t>
                  </w:r>
                </w:p>
              </w:tc>
              <w:tc>
                <w:tcPr>
                  <w:tcW w:w="9322"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Pinjam pakai dilakukan dengan surat perjanjian pinjam pakai yang sekurang kurangnya memuat:</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a.</w:t>
                  </w:r>
                </w:p>
              </w:tc>
              <w:tc>
                <w:tcPr>
                  <w:tcW w:w="8845"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pihak-pihak yang terikat dalam perjanjian;</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b.</w:t>
                  </w:r>
                </w:p>
              </w:tc>
              <w:tc>
                <w:tcPr>
                  <w:tcW w:w="8845"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obyek perjanijian pinjam pakai;</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c.</w:t>
                  </w:r>
                </w:p>
              </w:tc>
              <w:tc>
                <w:tcPr>
                  <w:tcW w:w="8845"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jangka waktu;</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d.</w:t>
                  </w:r>
                </w:p>
              </w:tc>
              <w:tc>
                <w:tcPr>
                  <w:tcW w:w="8845"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hak dan kewajiban para pihak;</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e.</w:t>
                  </w:r>
                </w:p>
              </w:tc>
              <w:tc>
                <w:tcPr>
                  <w:tcW w:w="8845"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penyelesaian perselisihan;</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f.</w:t>
                  </w:r>
                </w:p>
              </w:tc>
              <w:tc>
                <w:tcPr>
                  <w:tcW w:w="8845"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keadaan di luar kemampuan para pihak (force majeure); dan</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g.</w:t>
                  </w:r>
                </w:p>
              </w:tc>
              <w:tc>
                <w:tcPr>
                  <w:tcW w:w="8845"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peninjauan pelaksanaan perjanjian.</w:t>
                  </w:r>
                </w:p>
              </w:tc>
            </w:tr>
          </w:tbl>
          <w:p w:rsidR="00296E12" w:rsidRPr="00296E12" w:rsidRDefault="00296E12" w:rsidP="00B406E2">
            <w:pPr>
              <w:tabs>
                <w:tab w:val="left" w:pos="9072"/>
              </w:tabs>
              <w:spacing w:after="0"/>
              <w:rPr>
                <w:rFonts w:ascii="Arial" w:eastAsia="Times New Roman" w:hAnsi="Arial" w:cs="Arial"/>
              </w:rPr>
            </w:pPr>
          </w:p>
          <w:p w:rsidR="00C31D85" w:rsidRDefault="00C31D85" w:rsidP="00B406E2">
            <w:pPr>
              <w:tabs>
                <w:tab w:val="left" w:pos="9072"/>
              </w:tabs>
              <w:spacing w:after="0"/>
              <w:jc w:val="center"/>
              <w:rPr>
                <w:rFonts w:ascii="Arial" w:eastAsia="Times New Roman" w:hAnsi="Arial" w:cs="Arial"/>
                <w:b/>
                <w:bCs/>
                <w:lang w:eastAsia="id-ID"/>
              </w:rPr>
            </w:pPr>
          </w:p>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b/>
                <w:bCs/>
                <w:lang w:eastAsia="id-ID"/>
              </w:rPr>
              <w:lastRenderedPageBreak/>
              <w:t>Pasal 12</w:t>
            </w:r>
          </w:p>
          <w:p w:rsidR="00296E12" w:rsidRPr="00296E12" w:rsidRDefault="00296E12" w:rsidP="00B406E2">
            <w:pPr>
              <w:tabs>
                <w:tab w:val="left" w:pos="9072"/>
              </w:tabs>
              <w:spacing w:after="0"/>
              <w:jc w:val="center"/>
              <w:rPr>
                <w:rFonts w:ascii="Arial" w:eastAsia="Times New Roman" w:hAnsi="Arial" w:cs="Arial"/>
              </w:rPr>
            </w:pPr>
          </w:p>
          <w:tbl>
            <w:tblPr>
              <w:tblW w:w="9634" w:type="dxa"/>
              <w:tblLayout w:type="fixed"/>
              <w:tblLook w:val="01E0"/>
            </w:tblPr>
            <w:tblGrid>
              <w:gridCol w:w="567"/>
              <w:gridCol w:w="477"/>
              <w:gridCol w:w="7663"/>
              <w:gridCol w:w="927"/>
            </w:tblGrid>
            <w:tr w:rsidR="00296E12" w:rsidRPr="00296E12" w:rsidTr="00CF1312">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(1)</w:t>
                  </w:r>
                </w:p>
              </w:tc>
              <w:tc>
                <w:tcPr>
                  <w:tcW w:w="9067" w:type="dxa"/>
                  <w:gridSpan w:val="3"/>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Pemanfaatan Kekayaan Desa berupa sebagaimana dimaksud dalam Pasal 9 Huruf c dilakukan atas dasar:</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a.</w:t>
                  </w:r>
                </w:p>
              </w:tc>
              <w:tc>
                <w:tcPr>
                  <w:tcW w:w="8590"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val="es-ES" w:eastAsia="id-ID"/>
                    </w:rPr>
                    <w:t>mengoptimalkan daya guna dan hasil guna kekayaan Desa;</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CF1312">
                  <w:pPr>
                    <w:spacing w:after="0"/>
                    <w:jc w:val="center"/>
                    <w:rPr>
                      <w:rFonts w:ascii="Arial" w:eastAsia="Times New Roman" w:hAnsi="Arial" w:cs="Arial"/>
                    </w:rPr>
                  </w:pPr>
                  <w:r w:rsidRPr="00296E12">
                    <w:rPr>
                      <w:rFonts w:ascii="Arial" w:eastAsia="Times New Roman" w:hAnsi="Arial" w:cs="Arial"/>
                      <w:lang w:eastAsia="id-ID"/>
                    </w:rPr>
                    <w:t>b.</w:t>
                  </w:r>
                </w:p>
              </w:tc>
              <w:tc>
                <w:tcPr>
                  <w:tcW w:w="8590"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meningkatkan pendapatan desa;</w:t>
                  </w:r>
                </w:p>
              </w:tc>
            </w:tr>
            <w:tr w:rsidR="00296E12" w:rsidRPr="00296E12" w:rsidTr="00CF1312">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(2)</w:t>
                  </w:r>
                </w:p>
              </w:tc>
              <w:tc>
                <w:tcPr>
                  <w:tcW w:w="9067" w:type="dxa"/>
                  <w:gridSpan w:val="3"/>
                  <w:hideMark/>
                </w:tcPr>
                <w:p w:rsidR="00296E12" w:rsidRPr="00296E12" w:rsidRDefault="00296E12" w:rsidP="00CF1312">
                  <w:pPr>
                    <w:spacing w:after="0"/>
                    <w:ind w:right="570"/>
                    <w:rPr>
                      <w:rFonts w:ascii="Arial" w:eastAsia="Times New Roman" w:hAnsi="Arial" w:cs="Arial"/>
                    </w:rPr>
                  </w:pPr>
                  <w:r w:rsidRPr="00296E12">
                    <w:rPr>
                      <w:rFonts w:ascii="Arial" w:eastAsia="Times New Roman" w:hAnsi="Arial" w:cs="Arial"/>
                      <w:lang w:eastAsia="id-ID"/>
                    </w:rPr>
                    <w:t>Kerjasama pemanfaatan Kekayaan Desa sebagaimana dimaksud pada ayat (1) terhadap tanah dan/atau bangunan ditetapkan dengan Keputusan Kepala Daerah.</w:t>
                  </w:r>
                </w:p>
              </w:tc>
            </w:tr>
            <w:tr w:rsidR="00296E12" w:rsidRPr="00296E12" w:rsidTr="00CF1312">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(3)</w:t>
                  </w:r>
                </w:p>
              </w:tc>
              <w:tc>
                <w:tcPr>
                  <w:tcW w:w="9067" w:type="dxa"/>
                  <w:gridSpan w:val="3"/>
                  <w:hideMark/>
                </w:tcPr>
                <w:p w:rsidR="00296E12" w:rsidRPr="00296E12" w:rsidRDefault="00296E12" w:rsidP="00CF1312">
                  <w:pPr>
                    <w:spacing w:after="0"/>
                    <w:ind w:right="570"/>
                    <w:rPr>
                      <w:rFonts w:ascii="Arial" w:eastAsia="Times New Roman" w:hAnsi="Arial" w:cs="Arial"/>
                    </w:rPr>
                  </w:pPr>
                  <w:r w:rsidRPr="00296E12">
                    <w:rPr>
                      <w:rFonts w:ascii="Arial" w:eastAsia="Times New Roman" w:hAnsi="Arial" w:cs="Arial"/>
                      <w:lang w:eastAsia="id-ID"/>
                    </w:rPr>
                    <w:t>Kerjasama Pemanfaatan Kekayaan Desa dilaksanakan dengan ketentuan sebagai berikut:</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CF1312">
                  <w:pPr>
                    <w:spacing w:after="0"/>
                    <w:jc w:val="center"/>
                    <w:rPr>
                      <w:rFonts w:ascii="Arial" w:eastAsia="Times New Roman" w:hAnsi="Arial" w:cs="Arial"/>
                    </w:rPr>
                  </w:pPr>
                  <w:r w:rsidRPr="00296E12">
                    <w:rPr>
                      <w:rFonts w:ascii="Arial" w:eastAsia="Times New Roman" w:hAnsi="Arial" w:cs="Arial"/>
                      <w:lang w:eastAsia="id-ID"/>
                    </w:rPr>
                    <w:t>a.</w:t>
                  </w:r>
                </w:p>
              </w:tc>
              <w:tc>
                <w:tcPr>
                  <w:tcW w:w="8590" w:type="dxa"/>
                  <w:gridSpan w:val="2"/>
                  <w:hideMark/>
                </w:tcPr>
                <w:p w:rsidR="00296E12" w:rsidRPr="00296E12" w:rsidRDefault="00296E12" w:rsidP="00CF1312">
                  <w:pPr>
                    <w:spacing w:after="0"/>
                    <w:ind w:right="712"/>
                    <w:rPr>
                      <w:rFonts w:ascii="Arial" w:eastAsia="Times New Roman" w:hAnsi="Arial" w:cs="Arial"/>
                    </w:rPr>
                  </w:pPr>
                  <w:r w:rsidRPr="00296E12">
                    <w:rPr>
                      <w:rFonts w:ascii="Arial" w:eastAsia="Times New Roman" w:hAnsi="Arial" w:cs="Arial"/>
                      <w:lang w:eastAsia="id-ID"/>
                    </w:rPr>
                    <w:t>tidak tersedia atau tidak cukup tersedia dana dalam APBDes untuk memenuhi biaya operasional /pemeliharaan/perbaikan Kekayaan Desa;</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b.</w:t>
                  </w:r>
                </w:p>
              </w:tc>
              <w:tc>
                <w:tcPr>
                  <w:tcW w:w="8590" w:type="dxa"/>
                  <w:gridSpan w:val="2"/>
                  <w:hideMark/>
                </w:tcPr>
                <w:p w:rsidR="00296E12" w:rsidRPr="00296E12" w:rsidRDefault="00296E12" w:rsidP="00CF1312">
                  <w:pPr>
                    <w:spacing w:after="0"/>
                    <w:ind w:right="570"/>
                    <w:rPr>
                      <w:rFonts w:ascii="Arial" w:eastAsia="Times New Roman" w:hAnsi="Arial" w:cs="Arial"/>
                    </w:rPr>
                  </w:pPr>
                  <w:r w:rsidRPr="00296E12">
                    <w:rPr>
                      <w:rFonts w:ascii="Arial" w:eastAsia="Times New Roman" w:hAnsi="Arial" w:cs="Arial"/>
                      <w:lang w:eastAsia="id-ID"/>
                    </w:rPr>
                    <w:t>penetapan mitra kerjasama pemanfaatan berdasarkan musyawarah mufakat antara Kepala Desa dan BPD;</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CF1312">
                  <w:pPr>
                    <w:spacing w:after="0"/>
                    <w:jc w:val="center"/>
                    <w:rPr>
                      <w:rFonts w:ascii="Arial" w:eastAsia="Times New Roman" w:hAnsi="Arial" w:cs="Arial"/>
                    </w:rPr>
                  </w:pPr>
                  <w:r w:rsidRPr="00296E12">
                    <w:rPr>
                      <w:rFonts w:ascii="Arial" w:eastAsia="Times New Roman" w:hAnsi="Arial" w:cs="Arial"/>
                      <w:lang w:eastAsia="id-ID"/>
                    </w:rPr>
                    <w:t>c.</w:t>
                  </w:r>
                </w:p>
              </w:tc>
              <w:tc>
                <w:tcPr>
                  <w:tcW w:w="8590" w:type="dxa"/>
                  <w:gridSpan w:val="2"/>
                  <w:hideMark/>
                </w:tcPr>
                <w:p w:rsidR="00296E12" w:rsidRPr="00296E12" w:rsidRDefault="00296E12" w:rsidP="00CF1312">
                  <w:pPr>
                    <w:spacing w:after="0"/>
                    <w:ind w:right="570"/>
                    <w:rPr>
                      <w:rFonts w:ascii="Arial" w:eastAsia="Times New Roman" w:hAnsi="Arial" w:cs="Arial"/>
                    </w:rPr>
                  </w:pPr>
                  <w:r w:rsidRPr="00296E12">
                    <w:rPr>
                      <w:rFonts w:ascii="Arial" w:eastAsia="Times New Roman" w:hAnsi="Arial" w:cs="Arial"/>
                      <w:lang w:val="sv-SE" w:eastAsia="id-ID"/>
                    </w:rPr>
                    <w:t>ditetapkan oleh Kepala Desa setelah mendapat persetujuan BPD;</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CF1312">
                  <w:pPr>
                    <w:spacing w:after="0"/>
                    <w:jc w:val="center"/>
                    <w:rPr>
                      <w:rFonts w:ascii="Arial" w:eastAsia="Times New Roman" w:hAnsi="Arial" w:cs="Arial"/>
                    </w:rPr>
                  </w:pPr>
                  <w:r w:rsidRPr="00296E12">
                    <w:rPr>
                      <w:rFonts w:ascii="Arial" w:eastAsia="Times New Roman" w:hAnsi="Arial" w:cs="Arial"/>
                      <w:lang w:eastAsia="id-ID"/>
                    </w:rPr>
                    <w:t>d.</w:t>
                  </w:r>
                </w:p>
              </w:tc>
              <w:tc>
                <w:tcPr>
                  <w:tcW w:w="8590"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tidak dibolehkan menggadaikan/memindahtangankan kepada pihak lain; dan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CF1312">
                  <w:pPr>
                    <w:spacing w:after="0"/>
                    <w:jc w:val="center"/>
                    <w:rPr>
                      <w:rFonts w:ascii="Arial" w:eastAsia="Times New Roman" w:hAnsi="Arial" w:cs="Arial"/>
                    </w:rPr>
                  </w:pPr>
                  <w:r w:rsidRPr="00296E12">
                    <w:rPr>
                      <w:rFonts w:ascii="Arial" w:eastAsia="Times New Roman" w:hAnsi="Arial" w:cs="Arial"/>
                      <w:lang w:eastAsia="id-ID"/>
                    </w:rPr>
                    <w:t>e.</w:t>
                  </w:r>
                </w:p>
              </w:tc>
              <w:tc>
                <w:tcPr>
                  <w:tcW w:w="8590"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jangka waktu paling lama 3 (tiga) tahun sesuai dengan jenis kekayaan desa dan dapat diperpanjang;</w:t>
                  </w:r>
                </w:p>
              </w:tc>
            </w:tr>
            <w:tr w:rsidR="00296E12" w:rsidRPr="00296E12" w:rsidTr="00CF1312">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(4)</w:t>
                  </w:r>
                </w:p>
              </w:tc>
              <w:tc>
                <w:tcPr>
                  <w:tcW w:w="9067" w:type="dxa"/>
                  <w:gridSpan w:val="3"/>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Kerjasama pemanfaatan Kekayaan Desa dilakukan dengan surat perjanjian kerjasama sekurang-kurangnya memuat:</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a.</w:t>
                  </w:r>
                </w:p>
              </w:tc>
              <w:tc>
                <w:tcPr>
                  <w:tcW w:w="8590"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Pihak-pihak yang terikat dalam perjanjian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b.</w:t>
                  </w:r>
                </w:p>
              </w:tc>
              <w:tc>
                <w:tcPr>
                  <w:tcW w:w="8590"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Obyek perjanjian pinjam pakai</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c.</w:t>
                  </w:r>
                </w:p>
              </w:tc>
              <w:tc>
                <w:tcPr>
                  <w:tcW w:w="8590"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Jangka waktu</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d.</w:t>
                  </w:r>
                </w:p>
              </w:tc>
              <w:tc>
                <w:tcPr>
                  <w:tcW w:w="8590"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Hak dan kewajiban para pihak</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e.</w:t>
                  </w:r>
                </w:p>
              </w:tc>
              <w:tc>
                <w:tcPr>
                  <w:tcW w:w="8590" w:type="dxa"/>
                  <w:gridSpan w:val="2"/>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Penyelesaian perselisihan</w:t>
                  </w:r>
                </w:p>
              </w:tc>
            </w:tr>
            <w:tr w:rsidR="00296E12" w:rsidRPr="00296E12" w:rsidTr="00CF1312">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f.</w:t>
                  </w:r>
                </w:p>
              </w:tc>
              <w:tc>
                <w:tcPr>
                  <w:tcW w:w="8590"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Keadaan di luar kemampuan para pihak (force majeure); dan</w:t>
                  </w:r>
                </w:p>
              </w:tc>
            </w:tr>
            <w:tr w:rsidR="00296E12" w:rsidRPr="00296E12" w:rsidTr="00CF1312">
              <w:trPr>
                <w:gridAfter w:val="1"/>
                <w:wAfter w:w="927" w:type="dxa"/>
              </w:trPr>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g.</w:t>
                  </w:r>
                </w:p>
              </w:tc>
              <w:tc>
                <w:tcPr>
                  <w:tcW w:w="7663"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Peninjauan pelaksanaan perjanjian</w:t>
                  </w:r>
                </w:p>
              </w:tc>
            </w:tr>
          </w:tbl>
          <w:p w:rsidR="00296E12" w:rsidRPr="00296E12" w:rsidRDefault="00296E12" w:rsidP="00B406E2">
            <w:pPr>
              <w:tabs>
                <w:tab w:val="left" w:pos="9072"/>
              </w:tabs>
              <w:spacing w:after="0"/>
              <w:rPr>
                <w:rFonts w:ascii="Arial" w:eastAsia="Times New Roman" w:hAnsi="Arial" w:cs="Arial"/>
              </w:rPr>
            </w:pPr>
          </w:p>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b/>
                <w:bCs/>
                <w:lang w:eastAsia="id-ID"/>
              </w:rPr>
              <w:t>Pasal 13</w:t>
            </w:r>
          </w:p>
          <w:p w:rsidR="00296E12" w:rsidRPr="00296E12" w:rsidRDefault="00296E12" w:rsidP="00B406E2">
            <w:pPr>
              <w:tabs>
                <w:tab w:val="left" w:pos="9072"/>
              </w:tabs>
              <w:spacing w:after="0"/>
              <w:rPr>
                <w:rFonts w:ascii="Arial" w:eastAsia="Times New Roman" w:hAnsi="Arial" w:cs="Arial"/>
              </w:rPr>
            </w:pPr>
          </w:p>
          <w:tbl>
            <w:tblPr>
              <w:tblW w:w="9889" w:type="dxa"/>
              <w:tblLayout w:type="fixed"/>
              <w:tblLook w:val="01E0"/>
            </w:tblPr>
            <w:tblGrid>
              <w:gridCol w:w="567"/>
              <w:gridCol w:w="477"/>
              <w:gridCol w:w="8845"/>
            </w:tblGrid>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(1)</w:t>
                  </w:r>
                </w:p>
              </w:tc>
              <w:tc>
                <w:tcPr>
                  <w:tcW w:w="9322" w:type="dxa"/>
                  <w:gridSpan w:val="2"/>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Pemanfaatan Kekayaan Desa berupa bangun serah guna dan bangun guna serah sebagaimana dimaksud dalam Pasal 9 huruf d dilakukan atas dasar:</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a.</w:t>
                  </w:r>
                </w:p>
              </w:tc>
              <w:tc>
                <w:tcPr>
                  <w:tcW w:w="8845"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Pemerintah Desa memerlukan bangunan dan fasilitas bagi penyelenggaraan pemerintahan desa untuk kepentingan pelayanan umum.</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b.</w:t>
                  </w:r>
                </w:p>
              </w:tc>
              <w:tc>
                <w:tcPr>
                  <w:tcW w:w="8845"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tidak tersedia dana dalam Anggaran Pendapatan Belanja Desa untuk penyediaan bangunan dan fasilitas.</w:t>
                  </w:r>
                </w:p>
              </w:tc>
            </w:tr>
          </w:tbl>
          <w:p w:rsidR="00296E12" w:rsidRPr="00296E12" w:rsidRDefault="00296E12" w:rsidP="00B406E2">
            <w:pPr>
              <w:tabs>
                <w:tab w:val="left" w:pos="9072"/>
              </w:tabs>
              <w:spacing w:after="0"/>
              <w:rPr>
                <w:rFonts w:ascii="Arial" w:eastAsia="Times New Roman" w:hAnsi="Arial" w:cs="Arial"/>
              </w:rPr>
            </w:pPr>
          </w:p>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b/>
                <w:bCs/>
                <w:lang w:eastAsia="id-ID"/>
              </w:rPr>
              <w:t>Pasal 14</w:t>
            </w:r>
          </w:p>
          <w:p w:rsidR="00296E12" w:rsidRPr="00296E12" w:rsidRDefault="00296E12" w:rsidP="00B406E2">
            <w:pPr>
              <w:tabs>
                <w:tab w:val="left" w:pos="9072"/>
              </w:tabs>
              <w:spacing w:after="0"/>
              <w:rPr>
                <w:rFonts w:ascii="Arial" w:eastAsia="Times New Roman" w:hAnsi="Arial" w:cs="Arial"/>
              </w:rPr>
            </w:pPr>
          </w:p>
          <w:tbl>
            <w:tblPr>
              <w:tblW w:w="9889" w:type="dxa"/>
              <w:tblLayout w:type="fixed"/>
              <w:tblLook w:val="01E0"/>
            </w:tblPr>
            <w:tblGrid>
              <w:gridCol w:w="567"/>
              <w:gridCol w:w="9322"/>
            </w:tblGrid>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(1)</w:t>
                  </w:r>
                </w:p>
              </w:tc>
              <w:tc>
                <w:tcPr>
                  <w:tcW w:w="9322"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val="es-ES" w:eastAsia="id-ID"/>
                    </w:rPr>
                    <w:t>Hasil pemanfaatan kekayaan Desa sebagaimana dimaksud dalam Pasal 8, Pasal 9, Pasal 10, Pasal 11, Pasal 12, dan Pasal 13 merupakan penerimaan/pendapatan Desa.</w:t>
                  </w:r>
                </w:p>
              </w:tc>
            </w:tr>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(2)</w:t>
                  </w:r>
                </w:p>
              </w:tc>
              <w:tc>
                <w:tcPr>
                  <w:tcW w:w="9322"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Penerimaan desa sebagaimana dimaksud pada ayat (1) wajib seluruhnya disetorkan pada rekening Kas Desa.</w:t>
                  </w:r>
                </w:p>
              </w:tc>
            </w:tr>
          </w:tbl>
          <w:p w:rsidR="00296E12" w:rsidRPr="00296E12" w:rsidRDefault="00296E12" w:rsidP="00B406E2">
            <w:pPr>
              <w:tabs>
                <w:tab w:val="left" w:pos="9072"/>
              </w:tabs>
              <w:spacing w:after="0"/>
              <w:rPr>
                <w:rFonts w:ascii="Arial" w:eastAsia="Times New Roman" w:hAnsi="Arial" w:cs="Arial"/>
              </w:rPr>
            </w:pPr>
          </w:p>
          <w:p w:rsidR="00296E12" w:rsidRPr="00296E12" w:rsidRDefault="00296E12" w:rsidP="00B406E2">
            <w:pPr>
              <w:tabs>
                <w:tab w:val="left" w:pos="9072"/>
              </w:tabs>
              <w:spacing w:after="0"/>
              <w:jc w:val="center"/>
              <w:rPr>
                <w:rFonts w:ascii="Arial" w:eastAsia="Times New Roman" w:hAnsi="Arial" w:cs="Arial"/>
              </w:rPr>
            </w:pPr>
          </w:p>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b/>
                <w:bCs/>
                <w:lang w:eastAsia="id-ID"/>
              </w:rPr>
              <w:t>Pasal 15</w:t>
            </w:r>
          </w:p>
          <w:p w:rsidR="00296E12" w:rsidRPr="00296E12" w:rsidRDefault="00296E12" w:rsidP="00B406E2">
            <w:pPr>
              <w:tabs>
                <w:tab w:val="left" w:pos="9072"/>
              </w:tabs>
              <w:spacing w:after="0"/>
              <w:rPr>
                <w:rFonts w:ascii="Arial" w:eastAsia="Times New Roman" w:hAnsi="Arial" w:cs="Arial"/>
              </w:rPr>
            </w:pPr>
          </w:p>
          <w:tbl>
            <w:tblPr>
              <w:tblW w:w="9889" w:type="dxa"/>
              <w:tblLayout w:type="fixed"/>
              <w:tblLook w:val="01E0"/>
            </w:tblPr>
            <w:tblGrid>
              <w:gridCol w:w="567"/>
              <w:gridCol w:w="9322"/>
            </w:tblGrid>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(1)</w:t>
                  </w:r>
                </w:p>
              </w:tc>
              <w:tc>
                <w:tcPr>
                  <w:tcW w:w="9322"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Kekayaan Desa yang berupa tanah Desa tidak diperbolehkan dilakukan pelepasan hak kepemilikan kepada pihak lain, kecuali diperlukan untuk kepentingan umum.</w:t>
                  </w:r>
                </w:p>
              </w:tc>
            </w:tr>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(2)</w:t>
                  </w:r>
                </w:p>
              </w:tc>
              <w:tc>
                <w:tcPr>
                  <w:tcW w:w="9322"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Pelepasan hak kepemilikan tanah desa sebagaimana dimaksud pada ayat (1) dilakukan setelah mendapat ganti rugi sesual harga yang menguntungkan desa dengan memperhatikan harga pasar dan Nilai Jual Objek Pajak (NJOP).</w:t>
                  </w:r>
                </w:p>
              </w:tc>
            </w:tr>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(3)</w:t>
                  </w:r>
                </w:p>
              </w:tc>
              <w:tc>
                <w:tcPr>
                  <w:tcW w:w="9322"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Penggantian ganti rugi berupa uang harus digunakan untuk membeli tanah lain yang lebih baik dan berlokasi di Desa.</w:t>
                  </w:r>
                </w:p>
              </w:tc>
            </w:tr>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(4)</w:t>
                  </w:r>
                </w:p>
              </w:tc>
              <w:tc>
                <w:tcPr>
                  <w:tcW w:w="9322"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Pelepasan hak kepemilikan tanah desa sebagaima dimaksud pada ayat (1) ditetapkan dengan Keputusan Kepala Desa.</w:t>
                  </w:r>
                </w:p>
              </w:tc>
            </w:tr>
            <w:tr w:rsidR="00296E12" w:rsidRPr="00296E12" w:rsidTr="00C6421D">
              <w:tc>
                <w:tcPr>
                  <w:tcW w:w="567" w:type="dxa"/>
                  <w:hideMark/>
                </w:tcPr>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lang w:eastAsia="id-ID"/>
                    </w:rPr>
                    <w:t>(5)</w:t>
                  </w:r>
                </w:p>
              </w:tc>
              <w:tc>
                <w:tcPr>
                  <w:tcW w:w="9322" w:type="dxa"/>
                  <w:hideMark/>
                </w:tcPr>
                <w:p w:rsidR="00296E12" w:rsidRPr="00296E12" w:rsidRDefault="00296E12" w:rsidP="00B406E2">
                  <w:pPr>
                    <w:tabs>
                      <w:tab w:val="left" w:pos="9072"/>
                    </w:tabs>
                    <w:spacing w:after="0"/>
                    <w:rPr>
                      <w:rFonts w:ascii="Arial" w:eastAsia="Times New Roman" w:hAnsi="Arial" w:cs="Arial"/>
                    </w:rPr>
                  </w:pPr>
                  <w:r w:rsidRPr="00296E12">
                    <w:rPr>
                      <w:rFonts w:ascii="Arial" w:eastAsia="Times New Roman" w:hAnsi="Arial" w:cs="Arial"/>
                      <w:lang w:eastAsia="id-ID"/>
                    </w:rPr>
                    <w:t>Keputusan Kepala Desa sebagaimana dimaksud pada ayat (4) diterbitkan setelah mendapat persetujuan BPD dan mendapat ijin tertulis dari Bupati dan Gubernur.</w:t>
                  </w:r>
                </w:p>
              </w:tc>
            </w:tr>
          </w:tbl>
          <w:p w:rsidR="00296E12" w:rsidRPr="00296E12" w:rsidRDefault="00296E12" w:rsidP="00B406E2">
            <w:pPr>
              <w:tabs>
                <w:tab w:val="left" w:pos="9072"/>
              </w:tabs>
              <w:spacing w:after="0"/>
              <w:jc w:val="center"/>
              <w:rPr>
                <w:rFonts w:ascii="Arial" w:eastAsia="Times New Roman" w:hAnsi="Arial" w:cs="Arial"/>
              </w:rPr>
            </w:pPr>
            <w:r w:rsidRPr="00296E12">
              <w:rPr>
                <w:rFonts w:ascii="Arial" w:eastAsia="Times New Roman" w:hAnsi="Arial" w:cs="Arial"/>
                <w:b/>
                <w:bCs/>
                <w:lang w:val="es-ES" w:eastAsia="id-ID"/>
              </w:rPr>
              <w:lastRenderedPageBreak/>
              <w:t>Pasal 16</w:t>
            </w:r>
          </w:p>
          <w:p w:rsidR="00296E12" w:rsidRPr="00296E12" w:rsidRDefault="00296E12" w:rsidP="00B406E2">
            <w:pPr>
              <w:tabs>
                <w:tab w:val="left" w:pos="9072"/>
              </w:tabs>
              <w:spacing w:after="0"/>
              <w:jc w:val="center"/>
              <w:rPr>
                <w:rFonts w:ascii="Arial" w:eastAsia="Times New Roman" w:hAnsi="Arial" w:cs="Arial"/>
              </w:rPr>
            </w:pPr>
          </w:p>
          <w:p w:rsidR="00296E12" w:rsidRPr="00296E12" w:rsidRDefault="00296E12" w:rsidP="00CF1312">
            <w:pPr>
              <w:tabs>
                <w:tab w:val="left" w:pos="9072"/>
              </w:tabs>
              <w:spacing w:after="0"/>
              <w:jc w:val="both"/>
              <w:rPr>
                <w:rFonts w:ascii="Arial" w:eastAsia="Times New Roman" w:hAnsi="Arial" w:cs="Arial"/>
              </w:rPr>
            </w:pPr>
            <w:r w:rsidRPr="00296E12">
              <w:rPr>
                <w:rFonts w:ascii="Arial" w:eastAsia="Times New Roman" w:hAnsi="Arial" w:cs="Arial"/>
                <w:lang w:val="es-ES" w:eastAsia="id-ID"/>
              </w:rPr>
              <w:t>Tata cara pengelolaan kekayaan desa diatur dengan Peraturan Kepala Desa.</w:t>
            </w:r>
          </w:p>
          <w:p w:rsidR="00296E12" w:rsidRPr="00296E12" w:rsidRDefault="00296E12" w:rsidP="00B406E2">
            <w:pPr>
              <w:spacing w:after="0"/>
              <w:jc w:val="center"/>
              <w:rPr>
                <w:rFonts w:ascii="Arial" w:eastAsia="Times New Roman" w:hAnsi="Arial" w:cs="Arial"/>
              </w:rPr>
            </w:pPr>
          </w:p>
          <w:p w:rsidR="006A19A3" w:rsidRDefault="006A19A3" w:rsidP="00B406E2">
            <w:pPr>
              <w:spacing w:after="0"/>
              <w:rPr>
                <w:rFonts w:ascii="Arial" w:eastAsia="Times New Roman" w:hAnsi="Arial" w:cs="Arial"/>
                <w:b/>
                <w:bCs/>
                <w:lang w:val="es-ES" w:eastAsia="id-ID"/>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es-ES" w:eastAsia="id-ID"/>
              </w:rPr>
              <w:t>BAB VI</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es-ES" w:eastAsia="id-ID"/>
              </w:rPr>
              <w:t>PELAPORAN</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es-ES" w:eastAsia="id-ID"/>
              </w:rPr>
              <w:t>Pasal 17</w:t>
            </w:r>
          </w:p>
          <w:p w:rsidR="00296E12" w:rsidRPr="00296E12" w:rsidRDefault="00296E12" w:rsidP="00B406E2">
            <w:pPr>
              <w:spacing w:after="0"/>
              <w:jc w:val="center"/>
              <w:rPr>
                <w:rFonts w:ascii="Arial" w:eastAsia="Times New Roman" w:hAnsi="Arial" w:cs="Arial"/>
              </w:rPr>
            </w:pPr>
          </w:p>
          <w:tbl>
            <w:tblPr>
              <w:tblW w:w="0" w:type="auto"/>
              <w:tblLayout w:type="fixed"/>
              <w:tblLook w:val="01E0"/>
            </w:tblPr>
            <w:tblGrid>
              <w:gridCol w:w="567"/>
              <w:gridCol w:w="8140"/>
              <w:gridCol w:w="1040"/>
            </w:tblGrid>
            <w:tr w:rsidR="00296E12" w:rsidRPr="00296E12" w:rsidTr="00C6421D">
              <w:trPr>
                <w:gridAfter w:val="1"/>
                <w:wAfter w:w="1040" w:type="dxa"/>
              </w:trPr>
              <w:tc>
                <w:tcPr>
                  <w:tcW w:w="567" w:type="dxa"/>
                  <w:hideMark/>
                </w:tcPr>
                <w:p w:rsidR="00296E12" w:rsidRPr="00296E12" w:rsidRDefault="00296E12" w:rsidP="00B406E2">
                  <w:pPr>
                    <w:spacing w:after="0"/>
                    <w:rPr>
                      <w:rFonts w:ascii="Arial" w:eastAsia="Times New Roman" w:hAnsi="Arial" w:cs="Arial"/>
                    </w:rPr>
                  </w:pPr>
                </w:p>
              </w:tc>
              <w:tc>
                <w:tcPr>
                  <w:tcW w:w="8140" w:type="dxa"/>
                  <w:hideMark/>
                </w:tcPr>
                <w:p w:rsidR="00296E12" w:rsidRPr="00296E12" w:rsidRDefault="00296E12" w:rsidP="00B406E2">
                  <w:pPr>
                    <w:spacing w:after="0"/>
                    <w:rPr>
                      <w:rFonts w:ascii="Arial" w:eastAsia="Times New Roman" w:hAnsi="Arial" w:cs="Arial"/>
                    </w:rPr>
                  </w:pPr>
                </w:p>
              </w:tc>
            </w:tr>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(1)</w:t>
                  </w:r>
                </w:p>
              </w:tc>
              <w:tc>
                <w:tcPr>
                  <w:tcW w:w="9180" w:type="dxa"/>
                  <w:gridSpan w:val="2"/>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Kepala Desa menyampaikan laporan hasil  pengelolaan tanah bengkok kepada BPD  setiap akhir tahun anggaran dan merupakan bagian dari Laporan Keterangan Pertanggung Jawaban (LKPJ)</w:t>
                  </w:r>
                </w:p>
              </w:tc>
            </w:tr>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(2)</w:t>
                  </w:r>
                </w:p>
              </w:tc>
              <w:tc>
                <w:tcPr>
                  <w:tcW w:w="9180" w:type="dxa"/>
                  <w:gridSpan w:val="2"/>
                  <w:hideMark/>
                </w:tcPr>
                <w:p w:rsidR="00296E12" w:rsidRPr="00296E12" w:rsidRDefault="00296E12" w:rsidP="00CF1312">
                  <w:pPr>
                    <w:spacing w:after="0"/>
                    <w:rPr>
                      <w:rFonts w:ascii="Arial" w:eastAsia="Times New Roman" w:hAnsi="Arial" w:cs="Arial"/>
                    </w:rPr>
                  </w:pPr>
                  <w:r w:rsidRPr="00296E12">
                    <w:rPr>
                      <w:rFonts w:ascii="Arial" w:eastAsia="Times New Roman" w:hAnsi="Arial" w:cs="Arial"/>
                      <w:lang w:eastAsia="id-ID"/>
                    </w:rPr>
                    <w:t>Kepala Desa menyampaikan laporan hasil pengelolaan tanah bengkok kepada Bupati melalui Camat setiap akhir tahun anggaran dan merupakan bagian dari Laporan Penyelenggaraan Pemerintah Desa (LPPD).</w:t>
                  </w:r>
                </w:p>
              </w:tc>
            </w:tr>
          </w:tbl>
          <w:p w:rsidR="00296E12" w:rsidRPr="00296E12" w:rsidRDefault="00296E12" w:rsidP="00B406E2">
            <w:pPr>
              <w:spacing w:after="0"/>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es-ES" w:eastAsia="id-ID"/>
              </w:rPr>
              <w:t>BAB VII</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es-ES" w:eastAsia="id-ID"/>
              </w:rPr>
              <w:t>PEMBINAAN DAN PENGAWASAN</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es-ES" w:eastAsia="id-ID"/>
              </w:rPr>
              <w:t>Pasal 18</w:t>
            </w:r>
          </w:p>
          <w:p w:rsidR="00296E12" w:rsidRPr="00296E12" w:rsidRDefault="00296E12" w:rsidP="00B406E2">
            <w:pPr>
              <w:spacing w:after="0"/>
              <w:rPr>
                <w:rFonts w:ascii="Arial" w:eastAsia="Times New Roman" w:hAnsi="Arial" w:cs="Arial"/>
              </w:rPr>
            </w:pPr>
          </w:p>
          <w:tbl>
            <w:tblPr>
              <w:tblW w:w="0" w:type="auto"/>
              <w:tblLayout w:type="fixed"/>
              <w:tblLook w:val="01E0"/>
            </w:tblPr>
            <w:tblGrid>
              <w:gridCol w:w="567"/>
              <w:gridCol w:w="9039"/>
            </w:tblGrid>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(1)</w:t>
                  </w:r>
                </w:p>
              </w:tc>
              <w:tc>
                <w:tcPr>
                  <w:tcW w:w="9039"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val="fi-FI" w:eastAsia="id-ID"/>
                    </w:rPr>
                    <w:t>Bupati melakukan pembinaan dan pengawasan pengelolaan Kekayaan Desa.</w:t>
                  </w:r>
                </w:p>
              </w:tc>
            </w:tr>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(2)</w:t>
                  </w:r>
                </w:p>
              </w:tc>
              <w:tc>
                <w:tcPr>
                  <w:tcW w:w="9039"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Pembinaan sebagaimana dimaksud pada ayat (1) dengan menetapkan kebijakan teknis pengelolaan dan melindungi Kekayaan Desa.</w:t>
                  </w:r>
                </w:p>
              </w:tc>
            </w:tr>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(3)</w:t>
                  </w:r>
                </w:p>
              </w:tc>
              <w:tc>
                <w:tcPr>
                  <w:tcW w:w="9039"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Bupati melakukan pengawasan pengelolaan kekayaan desa melalui audit yang dilakukan oleh Inspektorat Kabupaten.</w:t>
                  </w:r>
                </w:p>
              </w:tc>
            </w:tr>
          </w:tbl>
          <w:p w:rsidR="00296E12" w:rsidRPr="00296E12" w:rsidRDefault="00296E12" w:rsidP="00B406E2">
            <w:pPr>
              <w:spacing w:after="0"/>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fi-FI" w:eastAsia="id-ID"/>
              </w:rPr>
              <w:t>BAB VIII</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fi-FI" w:eastAsia="id-ID"/>
              </w:rPr>
              <w:t>KETENTUAN LAIN-LAIN</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val="fi-FI" w:eastAsia="id-ID"/>
              </w:rPr>
              <w:t>Pasal 19</w:t>
            </w:r>
          </w:p>
          <w:p w:rsidR="00296E12" w:rsidRPr="00296E12" w:rsidRDefault="00296E12" w:rsidP="00B406E2">
            <w:pPr>
              <w:spacing w:after="0"/>
              <w:rPr>
                <w:rFonts w:ascii="Arial" w:eastAsia="Times New Roman" w:hAnsi="Arial" w:cs="Arial"/>
              </w:rPr>
            </w:pPr>
          </w:p>
          <w:tbl>
            <w:tblPr>
              <w:tblW w:w="0" w:type="auto"/>
              <w:tblLayout w:type="fixed"/>
              <w:tblLook w:val="01E0"/>
            </w:tblPr>
            <w:tblGrid>
              <w:gridCol w:w="567"/>
              <w:gridCol w:w="9039"/>
            </w:tblGrid>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(1)</w:t>
                  </w:r>
                </w:p>
              </w:tc>
              <w:tc>
                <w:tcPr>
                  <w:tcW w:w="9039"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Kekayaan Desa sebagai akibat dari penggabungan Desa, maka Kekayaan Desa dari Desa yang digabung diserahkan menjadi milik Desa baru;</w:t>
                  </w:r>
                </w:p>
              </w:tc>
            </w:tr>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(2)</w:t>
                  </w:r>
                </w:p>
              </w:tc>
              <w:tc>
                <w:tcPr>
                  <w:tcW w:w="9039"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Penyerahan Kekayaan Desa sebagaimana dimaksud dalam ayat (1) dituangkan dalam Berita Acara Serah Terima yang ditanda tangani oleh masing-masing Kepala Desa dan BPD bersangkutan dan diketahui oleh Bupati.</w:t>
                  </w:r>
                </w:p>
              </w:tc>
            </w:tr>
          </w:tbl>
          <w:p w:rsidR="00296E12" w:rsidRPr="00296E12" w:rsidRDefault="00296E12" w:rsidP="00B406E2">
            <w:pPr>
              <w:spacing w:after="0"/>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Pasal 20</w:t>
            </w:r>
          </w:p>
          <w:p w:rsidR="00296E12" w:rsidRPr="00296E12" w:rsidRDefault="00296E12" w:rsidP="00B406E2">
            <w:pPr>
              <w:spacing w:after="0"/>
              <w:jc w:val="center"/>
              <w:rPr>
                <w:rFonts w:ascii="Arial" w:eastAsia="Times New Roman" w:hAnsi="Arial" w:cs="Arial"/>
              </w:rPr>
            </w:pPr>
          </w:p>
          <w:tbl>
            <w:tblPr>
              <w:tblW w:w="0" w:type="auto"/>
              <w:tblLayout w:type="fixed"/>
              <w:tblLook w:val="01E0"/>
            </w:tblPr>
            <w:tblGrid>
              <w:gridCol w:w="567"/>
              <w:gridCol w:w="477"/>
              <w:gridCol w:w="8420"/>
            </w:tblGrid>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(1)</w:t>
                  </w:r>
                </w:p>
              </w:tc>
              <w:tc>
                <w:tcPr>
                  <w:tcW w:w="8897" w:type="dxa"/>
                  <w:gridSpan w:val="2"/>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Pembagian Kekayaan Desa sebagai akibat pemekaran Desa dilaksanakan berdasarkan musyawarah antar Desa;</w:t>
                  </w:r>
                </w:p>
              </w:tc>
            </w:tr>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(2)</w:t>
                  </w:r>
                </w:p>
              </w:tc>
              <w:tc>
                <w:tcPr>
                  <w:tcW w:w="8897" w:type="dxa"/>
                  <w:gridSpan w:val="2"/>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Pembagian Kekayaan Desa sebagaimana dimaksud pada ayat (1) difasilitasi oleh Camat;</w:t>
                  </w:r>
                </w:p>
              </w:tc>
            </w:tr>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(3)</w:t>
                  </w:r>
                </w:p>
              </w:tc>
              <w:tc>
                <w:tcPr>
                  <w:tcW w:w="8897" w:type="dxa"/>
                  <w:gridSpan w:val="2"/>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Dalam hal hasil musyawarah yang difasilitasi oleh Camat tidak tercapai, pembagalan Kekayaan Desa ditetapkan dengan keputusan Bupati;</w:t>
                  </w:r>
                </w:p>
              </w:tc>
            </w:tr>
            <w:tr w:rsidR="00296E12" w:rsidRPr="00296E12" w:rsidTr="00C6421D">
              <w:tc>
                <w:tcPr>
                  <w:tcW w:w="56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(4)</w:t>
                  </w:r>
                </w:p>
              </w:tc>
              <w:tc>
                <w:tcPr>
                  <w:tcW w:w="8897" w:type="dxa"/>
                  <w:gridSpan w:val="2"/>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Keputusan Bupati sebagaimana dimaksud pada ayat. (3) harus mempertimbangkan :</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a.</w:t>
                  </w:r>
                </w:p>
              </w:tc>
              <w:tc>
                <w:tcPr>
                  <w:tcW w:w="8420"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pemerataan dan Keadilan;</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b.</w:t>
                  </w:r>
                </w:p>
              </w:tc>
              <w:tc>
                <w:tcPr>
                  <w:tcW w:w="8420"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manfaat;</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c.</w:t>
                  </w:r>
                </w:p>
              </w:tc>
              <w:tc>
                <w:tcPr>
                  <w:tcW w:w="8420"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transparansi;</w:t>
                  </w:r>
                </w:p>
              </w:tc>
            </w:tr>
            <w:tr w:rsidR="00296E12" w:rsidRPr="00296E12" w:rsidTr="00C6421D">
              <w:tc>
                <w:tcPr>
                  <w:tcW w:w="567" w:type="dxa"/>
                  <w:hideMark/>
                </w:tcPr>
                <w:p w:rsidR="00296E12" w:rsidRPr="00296E12" w:rsidRDefault="00296E12" w:rsidP="00B406E2">
                  <w:pPr>
                    <w:spacing w:after="0"/>
                    <w:rPr>
                      <w:rFonts w:ascii="Arial" w:eastAsia="Times New Roman" w:hAnsi="Arial" w:cs="Arial"/>
                    </w:rPr>
                  </w:pPr>
                </w:p>
              </w:tc>
              <w:tc>
                <w:tcPr>
                  <w:tcW w:w="477" w:type="dxa"/>
                  <w:hideMark/>
                </w:tcPr>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lang w:eastAsia="id-ID"/>
                    </w:rPr>
                    <w:t>d.</w:t>
                  </w:r>
                </w:p>
              </w:tc>
              <w:tc>
                <w:tcPr>
                  <w:tcW w:w="8420" w:type="dxa"/>
                  <w:hideMark/>
                </w:tcPr>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sosial budaya masyarakat setempat</w:t>
                  </w:r>
                </w:p>
              </w:tc>
            </w:tr>
          </w:tbl>
          <w:p w:rsidR="00296E12" w:rsidRPr="00296E12" w:rsidRDefault="00296E12" w:rsidP="00B406E2">
            <w:pPr>
              <w:spacing w:after="0"/>
              <w:rPr>
                <w:rFonts w:ascii="Arial" w:eastAsia="Times New Roman" w:hAnsi="Arial" w:cs="Arial"/>
              </w:rPr>
            </w:pPr>
          </w:p>
          <w:p w:rsidR="00D06D29" w:rsidRPr="00296E12" w:rsidRDefault="00D06D29" w:rsidP="00B406E2">
            <w:pPr>
              <w:spacing w:after="0"/>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BAB IX</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KETENTUAN PENUTUP</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Pasal 21</w:t>
            </w:r>
          </w:p>
          <w:p w:rsidR="00296E12" w:rsidRPr="00296E12" w:rsidRDefault="00296E12" w:rsidP="00B406E2">
            <w:pPr>
              <w:spacing w:after="0"/>
              <w:jc w:val="center"/>
              <w:rPr>
                <w:rFonts w:ascii="Arial" w:eastAsia="Times New Roman" w:hAnsi="Arial" w:cs="Arial"/>
              </w:rPr>
            </w:pPr>
          </w:p>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Dengan berlakunya peraturan ini, semua ketentuan yang mengatur mengenai kekayaan desa dan kekentuan-ketentuan lain yang bertentangan dengan peraturan ini dinyatakan tidak berlaku.</w:t>
            </w: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lastRenderedPageBreak/>
              <w:t>Pasal 22</w:t>
            </w:r>
          </w:p>
          <w:p w:rsidR="00296E12" w:rsidRPr="00296E12" w:rsidRDefault="00296E12" w:rsidP="00B406E2">
            <w:pPr>
              <w:spacing w:after="0"/>
              <w:jc w:val="center"/>
              <w:rPr>
                <w:rFonts w:ascii="Arial" w:eastAsia="Times New Roman" w:hAnsi="Arial" w:cs="Arial"/>
              </w:rPr>
            </w:pPr>
          </w:p>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Semua ketentuan yang mengatur mengenai kekayaan desa wajib menyesuaikan dengan berpedoman pada Peraturan ini paling lambat 6 (enam) bulan sejak ditetapkan.</w:t>
            </w:r>
          </w:p>
          <w:p w:rsidR="00296E12" w:rsidRPr="00296E12" w:rsidRDefault="00296E12" w:rsidP="00B406E2">
            <w:pPr>
              <w:spacing w:after="0"/>
              <w:jc w:val="center"/>
              <w:rPr>
                <w:rFonts w:ascii="Arial" w:eastAsia="Times New Roman" w:hAnsi="Arial" w:cs="Arial"/>
              </w:rPr>
            </w:pPr>
          </w:p>
          <w:p w:rsidR="00296E12" w:rsidRPr="00296E12" w:rsidRDefault="00296E12" w:rsidP="00B406E2">
            <w:pPr>
              <w:spacing w:after="0"/>
              <w:jc w:val="center"/>
              <w:rPr>
                <w:rFonts w:ascii="Arial" w:eastAsia="Times New Roman" w:hAnsi="Arial" w:cs="Arial"/>
              </w:rPr>
            </w:pPr>
            <w:r w:rsidRPr="00296E12">
              <w:rPr>
                <w:rFonts w:ascii="Arial" w:eastAsia="Times New Roman" w:hAnsi="Arial" w:cs="Arial"/>
                <w:b/>
                <w:bCs/>
                <w:lang w:eastAsia="id-ID"/>
              </w:rPr>
              <w:t>Pasal 23</w:t>
            </w:r>
          </w:p>
          <w:p w:rsidR="00296E12" w:rsidRPr="00296E12" w:rsidRDefault="00296E12" w:rsidP="00B406E2">
            <w:pPr>
              <w:spacing w:after="0"/>
              <w:jc w:val="center"/>
              <w:rPr>
                <w:rFonts w:ascii="Arial" w:eastAsia="Times New Roman" w:hAnsi="Arial" w:cs="Arial"/>
              </w:rPr>
            </w:pPr>
          </w:p>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Peraturan ini mulai berlaku pada tanggal ditetapkan.</w:t>
            </w:r>
          </w:p>
          <w:p w:rsidR="00296E12" w:rsidRPr="00296E12" w:rsidRDefault="00296E12" w:rsidP="00B406E2">
            <w:pPr>
              <w:spacing w:after="0"/>
              <w:rPr>
                <w:rFonts w:ascii="Arial" w:eastAsia="Times New Roman" w:hAnsi="Arial" w:cs="Arial"/>
              </w:rPr>
            </w:pPr>
          </w:p>
          <w:p w:rsidR="00296E12" w:rsidRPr="00296E12" w:rsidRDefault="00296E12" w:rsidP="00B406E2">
            <w:pPr>
              <w:spacing w:after="0"/>
              <w:rPr>
                <w:rFonts w:ascii="Arial" w:eastAsia="Times New Roman" w:hAnsi="Arial" w:cs="Arial"/>
              </w:rPr>
            </w:pPr>
          </w:p>
          <w:tbl>
            <w:tblPr>
              <w:tblW w:w="9209" w:type="dxa"/>
              <w:tblLayout w:type="fixed"/>
              <w:tblLook w:val="04A0"/>
            </w:tblPr>
            <w:tblGrid>
              <w:gridCol w:w="5387"/>
              <w:gridCol w:w="3822"/>
            </w:tblGrid>
            <w:tr w:rsidR="00296E12" w:rsidRPr="00296E12" w:rsidTr="00E878B5">
              <w:tc>
                <w:tcPr>
                  <w:tcW w:w="5387" w:type="dxa"/>
                  <w:hideMark/>
                </w:tcPr>
                <w:p w:rsidR="00296E12" w:rsidRPr="00296E12" w:rsidRDefault="00296E12" w:rsidP="00B406E2">
                  <w:pPr>
                    <w:spacing w:after="0"/>
                    <w:jc w:val="center"/>
                    <w:rPr>
                      <w:rFonts w:ascii="Arial" w:eastAsia="Times New Roman" w:hAnsi="Arial" w:cs="Arial"/>
                    </w:rPr>
                  </w:pPr>
                </w:p>
              </w:tc>
              <w:tc>
                <w:tcPr>
                  <w:tcW w:w="3822" w:type="dxa"/>
                  <w:hideMark/>
                </w:tcPr>
                <w:p w:rsidR="00296E12" w:rsidRPr="00296E12" w:rsidRDefault="00296E12" w:rsidP="00B406E2">
                  <w:pPr>
                    <w:spacing w:after="0"/>
                    <w:jc w:val="both"/>
                    <w:rPr>
                      <w:rFonts w:ascii="Arial" w:eastAsia="Times New Roman" w:hAnsi="Arial" w:cs="Arial"/>
                    </w:rPr>
                  </w:pPr>
                  <w:r w:rsidRPr="00296E12">
                    <w:rPr>
                      <w:rFonts w:ascii="Arial" w:eastAsia="Times New Roman" w:hAnsi="Arial" w:cs="Arial"/>
                      <w:lang w:eastAsia="id-ID"/>
                    </w:rPr>
                    <w:t xml:space="preserve">Ditetapkan di : </w:t>
                  </w:r>
                  <w:r w:rsidR="00D60859">
                    <w:rPr>
                      <w:rFonts w:ascii="Arial" w:eastAsia="Times New Roman" w:hAnsi="Arial" w:cs="Arial"/>
                      <w:lang w:eastAsia="id-ID"/>
                    </w:rPr>
                    <w:t>Wonogiri</w:t>
                  </w:r>
                </w:p>
                <w:p w:rsidR="00B406E2" w:rsidRDefault="00296E12" w:rsidP="00B406E2">
                  <w:pPr>
                    <w:spacing w:after="0"/>
                    <w:jc w:val="both"/>
                    <w:rPr>
                      <w:rFonts w:ascii="Arial" w:eastAsia="Times New Roman" w:hAnsi="Arial" w:cs="Arial"/>
                      <w:lang w:eastAsia="id-ID"/>
                    </w:rPr>
                  </w:pPr>
                  <w:r w:rsidRPr="00296E12">
                    <w:rPr>
                      <w:rFonts w:ascii="Arial" w:eastAsia="Times New Roman" w:hAnsi="Arial" w:cs="Arial"/>
                      <w:lang w:eastAsia="id-ID"/>
                    </w:rPr>
                    <w:t>Tanggal </w:t>
                  </w:r>
                  <w:r w:rsidR="008D2EB8">
                    <w:rPr>
                      <w:rFonts w:ascii="Arial" w:eastAsia="Times New Roman" w:hAnsi="Arial" w:cs="Arial"/>
                      <w:lang w:eastAsia="id-ID"/>
                    </w:rPr>
                    <w:t xml:space="preserve">       </w:t>
                  </w:r>
                  <w:r w:rsidRPr="00296E12">
                    <w:rPr>
                      <w:rFonts w:ascii="Arial" w:eastAsia="Times New Roman" w:hAnsi="Arial" w:cs="Arial"/>
                      <w:lang w:eastAsia="id-ID"/>
                    </w:rPr>
                    <w:t xml:space="preserve"> : </w:t>
                  </w:r>
                  <w:r w:rsidR="00B406E2">
                    <w:rPr>
                      <w:rFonts w:ascii="Arial" w:eastAsia="Times New Roman" w:hAnsi="Arial" w:cs="Arial"/>
                      <w:lang w:eastAsia="id-ID"/>
                    </w:rPr>
                    <w:t>9 Mei 2018</w:t>
                  </w:r>
                </w:p>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 xml:space="preserve">Kepala Desa </w:t>
                  </w:r>
                  <w:r w:rsidR="00D60859">
                    <w:rPr>
                      <w:rFonts w:ascii="Arial" w:eastAsia="Times New Roman" w:hAnsi="Arial" w:cs="Arial"/>
                      <w:lang w:eastAsia="id-ID"/>
                    </w:rPr>
                    <w:t>Wonogiri</w:t>
                  </w:r>
                </w:p>
                <w:p w:rsidR="00296E12" w:rsidRPr="00296E12" w:rsidRDefault="00296E12" w:rsidP="00B406E2">
                  <w:pPr>
                    <w:spacing w:after="0"/>
                    <w:jc w:val="both"/>
                    <w:rPr>
                      <w:rFonts w:ascii="Arial" w:eastAsia="Times New Roman" w:hAnsi="Arial" w:cs="Arial"/>
                    </w:rPr>
                  </w:pPr>
                </w:p>
                <w:p w:rsidR="00296E12" w:rsidRPr="00296E12" w:rsidRDefault="00296E12" w:rsidP="00B406E2">
                  <w:pPr>
                    <w:spacing w:after="0"/>
                    <w:jc w:val="both"/>
                    <w:rPr>
                      <w:rFonts w:ascii="Arial" w:eastAsia="Times New Roman" w:hAnsi="Arial" w:cs="Arial"/>
                    </w:rPr>
                  </w:pPr>
                </w:p>
                <w:p w:rsidR="00296E12" w:rsidRPr="00296E12" w:rsidRDefault="00296E12" w:rsidP="00B406E2">
                  <w:pPr>
                    <w:spacing w:after="0"/>
                    <w:jc w:val="both"/>
                    <w:rPr>
                      <w:rFonts w:ascii="Arial" w:eastAsia="Times New Roman" w:hAnsi="Arial" w:cs="Arial"/>
                    </w:rPr>
                  </w:pPr>
                </w:p>
                <w:p w:rsidR="00B406E2" w:rsidRDefault="00B406E2" w:rsidP="00B406E2">
                  <w:pPr>
                    <w:spacing w:after="0"/>
                    <w:jc w:val="both"/>
                    <w:rPr>
                      <w:rFonts w:ascii="Arial" w:eastAsia="Times New Roman" w:hAnsi="Arial" w:cs="Arial"/>
                    </w:rPr>
                  </w:pPr>
                </w:p>
                <w:p w:rsidR="00296E12" w:rsidRPr="00296E12" w:rsidRDefault="00D60859" w:rsidP="00B406E2">
                  <w:pPr>
                    <w:spacing w:after="0"/>
                    <w:jc w:val="both"/>
                    <w:rPr>
                      <w:rFonts w:ascii="Arial" w:eastAsia="Times New Roman" w:hAnsi="Arial" w:cs="Arial"/>
                    </w:rPr>
                  </w:pPr>
                  <w:r>
                    <w:rPr>
                      <w:rFonts w:ascii="Arial" w:eastAsia="Times New Roman" w:hAnsi="Arial" w:cs="Arial"/>
                      <w:lang w:eastAsia="id-ID"/>
                    </w:rPr>
                    <w:t>JUNARSIH</w:t>
                  </w:r>
                </w:p>
              </w:tc>
            </w:tr>
          </w:tbl>
          <w:p w:rsidR="00296E12" w:rsidRPr="00296E12" w:rsidRDefault="00296E12" w:rsidP="00B406E2">
            <w:pPr>
              <w:spacing w:after="0"/>
              <w:rPr>
                <w:rFonts w:ascii="Arial" w:eastAsia="Times New Roman" w:hAnsi="Arial" w:cs="Arial"/>
              </w:rPr>
            </w:pPr>
          </w:p>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 xml:space="preserve">Diundangkan pada lembaran Desa </w:t>
            </w:r>
            <w:r w:rsidR="00D60859">
              <w:rPr>
                <w:rFonts w:ascii="Arial" w:eastAsia="Times New Roman" w:hAnsi="Arial" w:cs="Arial"/>
                <w:lang w:eastAsia="id-ID"/>
              </w:rPr>
              <w:t>Wonogiri</w:t>
            </w:r>
          </w:p>
          <w:p w:rsidR="00296E12" w:rsidRPr="00296E12" w:rsidRDefault="00296E12" w:rsidP="00B406E2">
            <w:pPr>
              <w:spacing w:after="0"/>
              <w:rPr>
                <w:rFonts w:ascii="Arial" w:eastAsia="Times New Roman" w:hAnsi="Arial" w:cs="Arial"/>
              </w:rPr>
            </w:pPr>
            <w:r w:rsidRPr="00296E12">
              <w:rPr>
                <w:rFonts w:ascii="Arial" w:eastAsia="Times New Roman" w:hAnsi="Arial" w:cs="Arial"/>
                <w:lang w:eastAsia="id-ID"/>
              </w:rPr>
              <w:t xml:space="preserve">Pada Tanggal </w:t>
            </w:r>
            <w:r w:rsidR="00B406E2">
              <w:rPr>
                <w:rFonts w:ascii="Arial" w:eastAsia="Times New Roman" w:hAnsi="Arial" w:cs="Arial"/>
                <w:lang w:eastAsia="id-ID"/>
              </w:rPr>
              <w:t>11 Mei 2018</w:t>
            </w:r>
          </w:p>
          <w:p w:rsidR="00296E12" w:rsidRPr="00296E12" w:rsidRDefault="004A20AF" w:rsidP="00B406E2">
            <w:pPr>
              <w:spacing w:after="0"/>
              <w:rPr>
                <w:rFonts w:ascii="Arial" w:eastAsia="Times New Roman" w:hAnsi="Arial" w:cs="Arial"/>
              </w:rPr>
            </w:pPr>
            <w:r>
              <w:rPr>
                <w:rFonts w:ascii="Arial" w:eastAsia="Times New Roman" w:hAnsi="Arial" w:cs="Arial"/>
                <w:lang w:eastAsia="id-ID"/>
              </w:rPr>
              <w:t xml:space="preserve">Pj. </w:t>
            </w:r>
            <w:r w:rsidR="00296E12" w:rsidRPr="00296E12">
              <w:rPr>
                <w:rFonts w:ascii="Arial" w:eastAsia="Times New Roman" w:hAnsi="Arial" w:cs="Arial"/>
                <w:lang w:eastAsia="id-ID"/>
              </w:rPr>
              <w:t xml:space="preserve">Sekretaris  Desa </w:t>
            </w:r>
            <w:r w:rsidR="00D60859">
              <w:rPr>
                <w:rFonts w:ascii="Arial" w:eastAsia="Times New Roman" w:hAnsi="Arial" w:cs="Arial"/>
                <w:lang w:eastAsia="id-ID"/>
              </w:rPr>
              <w:t>Wonogiri</w:t>
            </w:r>
          </w:p>
          <w:p w:rsidR="00296E12" w:rsidRPr="00296E12" w:rsidRDefault="00296E12" w:rsidP="00B406E2">
            <w:pPr>
              <w:spacing w:after="0"/>
              <w:rPr>
                <w:rFonts w:ascii="Arial" w:eastAsia="Times New Roman" w:hAnsi="Arial" w:cs="Arial"/>
              </w:rPr>
            </w:pPr>
          </w:p>
          <w:p w:rsidR="00296E12" w:rsidRPr="00296E12" w:rsidRDefault="00296E12" w:rsidP="00B406E2">
            <w:pPr>
              <w:spacing w:after="0"/>
              <w:rPr>
                <w:rFonts w:ascii="Arial" w:eastAsia="Times New Roman" w:hAnsi="Arial" w:cs="Arial"/>
              </w:rPr>
            </w:pPr>
          </w:p>
          <w:p w:rsidR="00D06D29" w:rsidRPr="00296E12" w:rsidRDefault="00D06D29" w:rsidP="00B406E2">
            <w:pPr>
              <w:rPr>
                <w:rFonts w:ascii="Arial" w:hAnsi="Arial" w:cs="Arial"/>
              </w:rPr>
            </w:pPr>
          </w:p>
          <w:p w:rsidR="0048677B" w:rsidRPr="00B406E2" w:rsidRDefault="00D60859" w:rsidP="00B406E2">
            <w:pPr>
              <w:spacing w:after="80"/>
              <w:rPr>
                <w:rFonts w:ascii="Arial" w:hAnsi="Arial" w:cs="Arial"/>
                <w:bCs/>
                <w:lang w:val="sv-SE"/>
              </w:rPr>
            </w:pPr>
            <w:r w:rsidRPr="00B406E2">
              <w:rPr>
                <w:rFonts w:ascii="Arial" w:hAnsi="Arial" w:cs="Arial"/>
                <w:bCs/>
                <w:lang w:val="sv-SE"/>
              </w:rPr>
              <w:t>NURIL IMRON</w:t>
            </w:r>
          </w:p>
          <w:p w:rsidR="00D06D29" w:rsidRDefault="00D06D29" w:rsidP="00B406E2">
            <w:pPr>
              <w:spacing w:after="80"/>
              <w:rPr>
                <w:rFonts w:ascii="Arial" w:hAnsi="Arial" w:cs="Arial"/>
                <w:b/>
                <w:bCs/>
                <w:lang w:val="sv-SE"/>
              </w:rPr>
            </w:pPr>
          </w:p>
          <w:p w:rsidR="00D06D29" w:rsidRPr="004A20AF" w:rsidRDefault="00D06D29" w:rsidP="00B406E2">
            <w:pPr>
              <w:spacing w:after="80"/>
              <w:rPr>
                <w:rFonts w:ascii="Arial" w:hAnsi="Arial" w:cs="Arial"/>
                <w:b/>
                <w:bCs/>
                <w:lang w:val="sv-SE"/>
              </w:rPr>
            </w:pPr>
          </w:p>
        </w:tc>
      </w:tr>
    </w:tbl>
    <w:p w:rsidR="0048677B" w:rsidRPr="00B406E2" w:rsidRDefault="004A20AF" w:rsidP="00833D49">
      <w:pPr>
        <w:jc w:val="both"/>
        <w:rPr>
          <w:rFonts w:ascii="Arial" w:hAnsi="Arial" w:cs="Arial"/>
        </w:rPr>
      </w:pPr>
      <w:r w:rsidRPr="00B406E2">
        <w:rPr>
          <w:rFonts w:ascii="Arial" w:hAnsi="Arial" w:cs="Arial"/>
        </w:rPr>
        <w:lastRenderedPageBreak/>
        <w:t xml:space="preserve">LEMBARAN DESA </w:t>
      </w:r>
      <w:r w:rsidR="00D60859" w:rsidRPr="00B406E2">
        <w:rPr>
          <w:rFonts w:ascii="Arial" w:hAnsi="Arial" w:cs="Arial"/>
        </w:rPr>
        <w:t>WONOGIRI</w:t>
      </w:r>
      <w:r w:rsidR="00B406E2">
        <w:rPr>
          <w:rFonts w:ascii="Arial" w:hAnsi="Arial" w:cs="Arial"/>
        </w:rPr>
        <w:t xml:space="preserve"> TAHUN 2018</w:t>
      </w:r>
      <w:r w:rsidRPr="00B406E2">
        <w:rPr>
          <w:rFonts w:ascii="Arial" w:hAnsi="Arial" w:cs="Arial"/>
        </w:rPr>
        <w:t xml:space="preserve"> NOMOR </w:t>
      </w:r>
      <w:r w:rsidR="00B406E2">
        <w:rPr>
          <w:rFonts w:ascii="Arial" w:hAnsi="Arial" w:cs="Arial"/>
        </w:rPr>
        <w:t>3</w:t>
      </w:r>
    </w:p>
    <w:p w:rsidR="004A20AF" w:rsidRDefault="004A20AF"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p w:rsidR="00CF1312" w:rsidRDefault="00CF1312" w:rsidP="00833D49">
      <w:pPr>
        <w:jc w:val="both"/>
      </w:pPr>
    </w:p>
    <w:tbl>
      <w:tblPr>
        <w:tblW w:w="5760" w:type="dxa"/>
        <w:tblInd w:w="4068" w:type="dxa"/>
        <w:tblLook w:val="0000"/>
      </w:tblPr>
      <w:tblGrid>
        <w:gridCol w:w="1620"/>
        <w:gridCol w:w="4140"/>
      </w:tblGrid>
      <w:tr w:rsidR="00833D49" w:rsidRPr="007D2B8B" w:rsidTr="00296E12">
        <w:trPr>
          <w:cantSplit/>
        </w:trPr>
        <w:tc>
          <w:tcPr>
            <w:tcW w:w="1620" w:type="dxa"/>
          </w:tcPr>
          <w:p w:rsidR="00833D49" w:rsidRPr="007D2B8B" w:rsidRDefault="00833D49" w:rsidP="001C5FAC">
            <w:pPr>
              <w:spacing w:after="0" w:line="240" w:lineRule="auto"/>
              <w:jc w:val="both"/>
              <w:rPr>
                <w:rFonts w:ascii="Arial" w:hAnsi="Arial" w:cs="Arial"/>
              </w:rPr>
            </w:pPr>
            <w:r w:rsidRPr="007D2B8B">
              <w:rPr>
                <w:rFonts w:ascii="Arial" w:hAnsi="Arial" w:cs="Arial"/>
              </w:rPr>
              <w:lastRenderedPageBreak/>
              <w:t>LAMPIRAN</w:t>
            </w:r>
            <w:r>
              <w:rPr>
                <w:rFonts w:ascii="Arial" w:hAnsi="Arial" w:cs="Arial"/>
              </w:rPr>
              <w:t xml:space="preserve">  </w:t>
            </w:r>
            <w:r w:rsidR="00891C43">
              <w:rPr>
                <w:rFonts w:ascii="Arial" w:hAnsi="Arial" w:cs="Arial"/>
              </w:rPr>
              <w:t xml:space="preserve"> </w:t>
            </w:r>
            <w:r>
              <w:rPr>
                <w:rFonts w:ascii="Arial" w:hAnsi="Arial" w:cs="Arial"/>
              </w:rPr>
              <w:t>:</w:t>
            </w:r>
          </w:p>
        </w:tc>
        <w:tc>
          <w:tcPr>
            <w:tcW w:w="4140" w:type="dxa"/>
          </w:tcPr>
          <w:p w:rsidR="00833D49" w:rsidRPr="007D2B8B" w:rsidRDefault="00891C43" w:rsidP="00CF1312">
            <w:pPr>
              <w:spacing w:after="0" w:line="240" w:lineRule="auto"/>
              <w:rPr>
                <w:rFonts w:ascii="Arial" w:hAnsi="Arial" w:cs="Arial"/>
              </w:rPr>
            </w:pPr>
            <w:r>
              <w:rPr>
                <w:rFonts w:ascii="Arial" w:hAnsi="Arial" w:cs="Arial"/>
              </w:rPr>
              <w:t xml:space="preserve">PERATURAN  DESA </w:t>
            </w:r>
            <w:r w:rsidR="00CF1312">
              <w:rPr>
                <w:rFonts w:ascii="Arial" w:hAnsi="Arial" w:cs="Arial"/>
              </w:rPr>
              <w:t>WONOGIRI</w:t>
            </w:r>
          </w:p>
        </w:tc>
      </w:tr>
      <w:tr w:rsidR="00833D49" w:rsidRPr="007D2B8B" w:rsidTr="00296E12">
        <w:tc>
          <w:tcPr>
            <w:tcW w:w="1620" w:type="dxa"/>
          </w:tcPr>
          <w:p w:rsidR="00833D49" w:rsidRPr="007D2B8B" w:rsidRDefault="00891C43" w:rsidP="001C5FAC">
            <w:pPr>
              <w:spacing w:after="0" w:line="240" w:lineRule="auto"/>
              <w:jc w:val="both"/>
              <w:rPr>
                <w:rFonts w:ascii="Arial" w:hAnsi="Arial" w:cs="Arial"/>
              </w:rPr>
            </w:pPr>
            <w:r w:rsidRPr="007D2B8B">
              <w:rPr>
                <w:rFonts w:ascii="Arial" w:hAnsi="Arial" w:cs="Arial"/>
              </w:rPr>
              <w:t>NOMOR</w:t>
            </w:r>
            <w:r>
              <w:rPr>
                <w:rFonts w:ascii="Arial" w:hAnsi="Arial" w:cs="Arial"/>
              </w:rPr>
              <w:t xml:space="preserve">        :</w:t>
            </w:r>
          </w:p>
        </w:tc>
        <w:tc>
          <w:tcPr>
            <w:tcW w:w="4140" w:type="dxa"/>
          </w:tcPr>
          <w:p w:rsidR="00833D49" w:rsidRPr="007D2B8B" w:rsidRDefault="00CF1312" w:rsidP="00D60859">
            <w:pPr>
              <w:spacing w:after="0" w:line="240" w:lineRule="auto"/>
              <w:jc w:val="both"/>
              <w:rPr>
                <w:rFonts w:ascii="Arial" w:hAnsi="Arial" w:cs="Arial"/>
              </w:rPr>
            </w:pPr>
            <w:r>
              <w:rPr>
                <w:rFonts w:ascii="Arial" w:hAnsi="Arial" w:cs="Arial"/>
              </w:rPr>
              <w:t xml:space="preserve">3 </w:t>
            </w:r>
            <w:r w:rsidR="00891C43">
              <w:rPr>
                <w:rFonts w:ascii="Arial" w:hAnsi="Arial" w:cs="Arial"/>
              </w:rPr>
              <w:t xml:space="preserve">TAHUN </w:t>
            </w:r>
            <w:r w:rsidR="00D60859">
              <w:rPr>
                <w:rFonts w:ascii="Arial" w:hAnsi="Arial" w:cs="Arial"/>
              </w:rPr>
              <w:t>2018</w:t>
            </w:r>
          </w:p>
        </w:tc>
      </w:tr>
      <w:tr w:rsidR="00833D49" w:rsidRPr="007D2B8B" w:rsidTr="00296E12">
        <w:tc>
          <w:tcPr>
            <w:tcW w:w="1620" w:type="dxa"/>
          </w:tcPr>
          <w:p w:rsidR="00833D49" w:rsidRDefault="00891C43" w:rsidP="001C5FAC">
            <w:pPr>
              <w:spacing w:after="0" w:line="240" w:lineRule="auto"/>
              <w:jc w:val="both"/>
              <w:rPr>
                <w:rFonts w:ascii="Arial" w:hAnsi="Arial" w:cs="Arial"/>
              </w:rPr>
            </w:pPr>
            <w:r>
              <w:rPr>
                <w:rFonts w:ascii="Arial" w:hAnsi="Arial" w:cs="Arial"/>
              </w:rPr>
              <w:t>TANGGAL    :</w:t>
            </w:r>
          </w:p>
          <w:p w:rsidR="00891C43" w:rsidRPr="007D2B8B" w:rsidRDefault="00891C43" w:rsidP="001C5FAC">
            <w:pPr>
              <w:spacing w:after="0" w:line="240" w:lineRule="auto"/>
              <w:jc w:val="both"/>
              <w:rPr>
                <w:rFonts w:ascii="Arial" w:hAnsi="Arial" w:cs="Arial"/>
              </w:rPr>
            </w:pPr>
            <w:r>
              <w:rPr>
                <w:rFonts w:ascii="Arial" w:hAnsi="Arial" w:cs="Arial"/>
              </w:rPr>
              <w:t>TENTANG    :</w:t>
            </w:r>
          </w:p>
        </w:tc>
        <w:tc>
          <w:tcPr>
            <w:tcW w:w="4140" w:type="dxa"/>
            <w:tcBorders>
              <w:bottom w:val="single" w:sz="4" w:space="0" w:color="auto"/>
            </w:tcBorders>
          </w:tcPr>
          <w:p w:rsidR="00833D49" w:rsidRDefault="00CF1312" w:rsidP="001C5FAC">
            <w:pPr>
              <w:spacing w:after="0" w:line="240" w:lineRule="auto"/>
              <w:jc w:val="both"/>
              <w:rPr>
                <w:rFonts w:ascii="Arial" w:hAnsi="Arial" w:cs="Arial"/>
              </w:rPr>
            </w:pPr>
            <w:r>
              <w:rPr>
                <w:rFonts w:ascii="Arial" w:hAnsi="Arial" w:cs="Arial"/>
              </w:rPr>
              <w:t xml:space="preserve">9 MEI </w:t>
            </w:r>
            <w:r w:rsidR="00D60859">
              <w:rPr>
                <w:rFonts w:ascii="Arial" w:hAnsi="Arial" w:cs="Arial"/>
              </w:rPr>
              <w:t>2018</w:t>
            </w:r>
          </w:p>
          <w:p w:rsidR="00891C43" w:rsidRPr="007D2B8B" w:rsidRDefault="00891C43" w:rsidP="001C5FAC">
            <w:pPr>
              <w:spacing w:after="0" w:line="240" w:lineRule="auto"/>
              <w:jc w:val="both"/>
              <w:rPr>
                <w:rFonts w:ascii="Arial" w:hAnsi="Arial" w:cs="Arial"/>
              </w:rPr>
            </w:pPr>
            <w:r>
              <w:rPr>
                <w:rFonts w:ascii="Arial" w:hAnsi="Arial" w:cs="Arial"/>
              </w:rPr>
              <w:t>PENGELOLAAN KEKAYAAN DESA DAN PENATAAN TANAH BENGKOK BAGI KEPALA DESA , PERANGKAT DESA DAN TANAH KAS DESA</w:t>
            </w:r>
          </w:p>
        </w:tc>
      </w:tr>
    </w:tbl>
    <w:p w:rsidR="00891C43" w:rsidRPr="00312F48" w:rsidRDefault="00891C43" w:rsidP="00833D49">
      <w:pPr>
        <w:jc w:val="both"/>
      </w:pPr>
    </w:p>
    <w:p w:rsidR="009A5CA5" w:rsidRDefault="008E64BE" w:rsidP="00833D49">
      <w:pPr>
        <w:pStyle w:val="BodyText3"/>
        <w:rPr>
          <w:rFonts w:ascii="Arial" w:hAnsi="Arial" w:cs="Arial"/>
          <w:sz w:val="22"/>
          <w:szCs w:val="22"/>
          <w:lang w:val="sv-SE"/>
        </w:rPr>
      </w:pPr>
      <w:r>
        <w:rPr>
          <w:rFonts w:ascii="Arial" w:hAnsi="Arial" w:cs="Arial"/>
          <w:sz w:val="22"/>
          <w:szCs w:val="22"/>
          <w:lang w:val="sv-SE"/>
        </w:rPr>
        <w:t xml:space="preserve">PENETAPAN TANAH BENGKOK BAGI KEPALA DESA, PERANGKAT DESA </w:t>
      </w:r>
    </w:p>
    <w:p w:rsidR="00833D49" w:rsidRPr="007D2B8B" w:rsidRDefault="009A5CA5" w:rsidP="00833D49">
      <w:pPr>
        <w:pStyle w:val="BodyText3"/>
        <w:rPr>
          <w:rFonts w:ascii="Arial" w:hAnsi="Arial" w:cs="Arial"/>
          <w:sz w:val="22"/>
          <w:szCs w:val="22"/>
          <w:lang w:val="sv-SE"/>
        </w:rPr>
      </w:pPr>
      <w:r>
        <w:rPr>
          <w:rFonts w:ascii="Arial" w:hAnsi="Arial" w:cs="Arial"/>
          <w:sz w:val="22"/>
          <w:szCs w:val="22"/>
          <w:lang w:val="sv-SE"/>
        </w:rPr>
        <w:t xml:space="preserve">DAN TANAH KAS DESA </w:t>
      </w:r>
    </w:p>
    <w:p w:rsidR="00833D49" w:rsidRPr="00873F45" w:rsidRDefault="00833D49" w:rsidP="00833D49">
      <w:pPr>
        <w:jc w:val="center"/>
        <w:rPr>
          <w:lang w:val="sv-SE"/>
        </w:rPr>
      </w:pPr>
    </w:p>
    <w:tbl>
      <w:tblPr>
        <w:tblStyle w:val="TableGrid"/>
        <w:tblW w:w="0" w:type="auto"/>
        <w:tblLayout w:type="fixed"/>
        <w:tblLook w:val="04A0"/>
      </w:tblPr>
      <w:tblGrid>
        <w:gridCol w:w="534"/>
        <w:gridCol w:w="2126"/>
        <w:gridCol w:w="992"/>
        <w:gridCol w:w="992"/>
        <w:gridCol w:w="922"/>
        <w:gridCol w:w="779"/>
        <w:gridCol w:w="1701"/>
        <w:gridCol w:w="1530"/>
      </w:tblGrid>
      <w:tr w:rsidR="009A5CA5" w:rsidTr="00D74252">
        <w:tc>
          <w:tcPr>
            <w:tcW w:w="534" w:type="dxa"/>
            <w:vAlign w:val="center"/>
          </w:tcPr>
          <w:p w:rsidR="009A5CA5" w:rsidRPr="00D74252" w:rsidRDefault="009A5CA5" w:rsidP="00D74252">
            <w:pPr>
              <w:jc w:val="center"/>
              <w:rPr>
                <w:lang w:val="sv-SE"/>
              </w:rPr>
            </w:pPr>
            <w:r w:rsidRPr="00D74252">
              <w:rPr>
                <w:lang w:val="sv-SE"/>
              </w:rPr>
              <w:t>NO</w:t>
            </w:r>
          </w:p>
        </w:tc>
        <w:tc>
          <w:tcPr>
            <w:tcW w:w="2126" w:type="dxa"/>
            <w:vAlign w:val="center"/>
          </w:tcPr>
          <w:p w:rsidR="009A5CA5" w:rsidRPr="00D74252" w:rsidRDefault="009A5CA5" w:rsidP="00D74252">
            <w:pPr>
              <w:jc w:val="center"/>
              <w:rPr>
                <w:lang w:val="sv-SE"/>
              </w:rPr>
            </w:pPr>
            <w:r w:rsidRPr="00D74252">
              <w:rPr>
                <w:lang w:val="sv-SE"/>
              </w:rPr>
              <w:t>JABATAN</w:t>
            </w:r>
          </w:p>
        </w:tc>
        <w:tc>
          <w:tcPr>
            <w:tcW w:w="992" w:type="dxa"/>
            <w:vAlign w:val="center"/>
          </w:tcPr>
          <w:p w:rsidR="009A5CA5" w:rsidRPr="00D74252" w:rsidRDefault="009A5CA5" w:rsidP="00D74252">
            <w:pPr>
              <w:jc w:val="center"/>
              <w:rPr>
                <w:lang w:val="sv-SE"/>
              </w:rPr>
            </w:pPr>
            <w:r w:rsidRPr="00D74252">
              <w:rPr>
                <w:lang w:val="sv-SE"/>
              </w:rPr>
              <w:t>KELAS</w:t>
            </w:r>
          </w:p>
        </w:tc>
        <w:tc>
          <w:tcPr>
            <w:tcW w:w="992" w:type="dxa"/>
            <w:vAlign w:val="center"/>
          </w:tcPr>
          <w:p w:rsidR="009A5CA5" w:rsidRPr="00D74252" w:rsidRDefault="009A5CA5" w:rsidP="00D74252">
            <w:pPr>
              <w:jc w:val="center"/>
              <w:rPr>
                <w:lang w:val="sv-SE"/>
              </w:rPr>
            </w:pPr>
            <w:r w:rsidRPr="00D74252">
              <w:rPr>
                <w:lang w:val="sv-SE"/>
              </w:rPr>
              <w:t>PERSIL</w:t>
            </w:r>
          </w:p>
        </w:tc>
        <w:tc>
          <w:tcPr>
            <w:tcW w:w="922" w:type="dxa"/>
            <w:vAlign w:val="center"/>
          </w:tcPr>
          <w:p w:rsidR="009A5CA5" w:rsidRPr="00D74252" w:rsidRDefault="009A5CA5" w:rsidP="00D74252">
            <w:pPr>
              <w:jc w:val="center"/>
              <w:rPr>
                <w:lang w:val="sv-SE"/>
              </w:rPr>
            </w:pPr>
            <w:r w:rsidRPr="00D74252">
              <w:rPr>
                <w:lang w:val="sv-SE"/>
              </w:rPr>
              <w:t>C.DESA</w:t>
            </w:r>
          </w:p>
        </w:tc>
        <w:tc>
          <w:tcPr>
            <w:tcW w:w="779" w:type="dxa"/>
            <w:vAlign w:val="center"/>
          </w:tcPr>
          <w:p w:rsidR="009A5CA5" w:rsidRPr="00D74252" w:rsidRDefault="009A5CA5" w:rsidP="00D74252">
            <w:pPr>
              <w:jc w:val="center"/>
              <w:rPr>
                <w:lang w:val="sv-SE"/>
              </w:rPr>
            </w:pPr>
            <w:r w:rsidRPr="00D74252">
              <w:rPr>
                <w:lang w:val="sv-SE"/>
              </w:rPr>
              <w:t>LUAS</w:t>
            </w:r>
          </w:p>
          <w:p w:rsidR="009A5CA5" w:rsidRPr="00D74252" w:rsidRDefault="009A5CA5" w:rsidP="00D74252">
            <w:pPr>
              <w:jc w:val="center"/>
              <w:rPr>
                <w:lang w:val="sv-SE"/>
              </w:rPr>
            </w:pPr>
            <w:r w:rsidRPr="00D74252">
              <w:rPr>
                <w:lang w:val="sv-SE"/>
              </w:rPr>
              <w:t>( M2 )</w:t>
            </w:r>
          </w:p>
        </w:tc>
        <w:tc>
          <w:tcPr>
            <w:tcW w:w="1701" w:type="dxa"/>
            <w:vAlign w:val="center"/>
          </w:tcPr>
          <w:p w:rsidR="009A5CA5" w:rsidRPr="00D74252" w:rsidRDefault="009A5CA5" w:rsidP="00D74252">
            <w:pPr>
              <w:jc w:val="center"/>
              <w:rPr>
                <w:lang w:val="sv-SE"/>
              </w:rPr>
            </w:pPr>
            <w:r w:rsidRPr="00D74252">
              <w:rPr>
                <w:lang w:val="sv-SE"/>
              </w:rPr>
              <w:t>LOKASI</w:t>
            </w:r>
          </w:p>
          <w:p w:rsidR="009A5CA5" w:rsidRPr="00D74252" w:rsidRDefault="009A5CA5" w:rsidP="00D74252">
            <w:pPr>
              <w:jc w:val="center"/>
              <w:rPr>
                <w:lang w:val="sv-SE"/>
              </w:rPr>
            </w:pPr>
            <w:r w:rsidRPr="00D74252">
              <w:rPr>
                <w:lang w:val="sv-SE"/>
              </w:rPr>
              <w:t>( DUSUN)</w:t>
            </w:r>
          </w:p>
        </w:tc>
        <w:tc>
          <w:tcPr>
            <w:tcW w:w="1530" w:type="dxa"/>
            <w:vAlign w:val="center"/>
          </w:tcPr>
          <w:p w:rsidR="009A5CA5" w:rsidRPr="00D74252" w:rsidRDefault="009A5CA5" w:rsidP="00D74252">
            <w:pPr>
              <w:jc w:val="center"/>
              <w:rPr>
                <w:lang w:val="sv-SE"/>
              </w:rPr>
            </w:pPr>
            <w:r w:rsidRPr="00D74252">
              <w:rPr>
                <w:lang w:val="sv-SE"/>
              </w:rPr>
              <w:t>KEGUNAAN</w:t>
            </w:r>
          </w:p>
        </w:tc>
      </w:tr>
      <w:tr w:rsidR="00B609C5" w:rsidTr="006C2912">
        <w:tc>
          <w:tcPr>
            <w:tcW w:w="534" w:type="dxa"/>
            <w:vMerge w:val="restart"/>
            <w:vAlign w:val="center"/>
          </w:tcPr>
          <w:p w:rsidR="00B609C5" w:rsidRDefault="00B609C5" w:rsidP="006C2912">
            <w:pPr>
              <w:jc w:val="center"/>
              <w:rPr>
                <w:lang w:val="sv-SE"/>
              </w:rPr>
            </w:pPr>
            <w:r>
              <w:rPr>
                <w:lang w:val="sv-SE"/>
              </w:rPr>
              <w:t>1</w:t>
            </w:r>
          </w:p>
        </w:tc>
        <w:tc>
          <w:tcPr>
            <w:tcW w:w="2126" w:type="dxa"/>
            <w:vMerge w:val="restart"/>
            <w:vAlign w:val="center"/>
          </w:tcPr>
          <w:p w:rsidR="00B609C5" w:rsidRDefault="00B609C5" w:rsidP="006C2912">
            <w:pPr>
              <w:jc w:val="center"/>
              <w:rPr>
                <w:lang w:val="sv-SE"/>
              </w:rPr>
            </w:pPr>
            <w:r>
              <w:rPr>
                <w:lang w:val="sv-SE"/>
              </w:rPr>
              <w:t>Kepala Desa</w:t>
            </w:r>
          </w:p>
        </w:tc>
        <w:tc>
          <w:tcPr>
            <w:tcW w:w="992" w:type="dxa"/>
          </w:tcPr>
          <w:p w:rsidR="00B609C5" w:rsidRDefault="00D74252" w:rsidP="00833D49">
            <w:pPr>
              <w:jc w:val="both"/>
              <w:rPr>
                <w:lang w:val="sv-SE"/>
              </w:rPr>
            </w:pPr>
            <w:r>
              <w:rPr>
                <w:lang w:val="sv-SE"/>
              </w:rPr>
              <w:t>D.III</w:t>
            </w:r>
          </w:p>
        </w:tc>
        <w:tc>
          <w:tcPr>
            <w:tcW w:w="992" w:type="dxa"/>
          </w:tcPr>
          <w:p w:rsidR="00B609C5" w:rsidRDefault="00D74252" w:rsidP="00D74252">
            <w:pPr>
              <w:jc w:val="center"/>
              <w:rPr>
                <w:lang w:val="sv-SE"/>
              </w:rPr>
            </w:pPr>
            <w:r>
              <w:rPr>
                <w:lang w:val="sv-SE"/>
              </w:rPr>
              <w:t>25</w:t>
            </w:r>
          </w:p>
        </w:tc>
        <w:tc>
          <w:tcPr>
            <w:tcW w:w="922" w:type="dxa"/>
          </w:tcPr>
          <w:p w:rsidR="00B609C5" w:rsidRDefault="00B609C5" w:rsidP="00833D49">
            <w:pPr>
              <w:jc w:val="both"/>
              <w:rPr>
                <w:lang w:val="sv-SE"/>
              </w:rPr>
            </w:pPr>
          </w:p>
        </w:tc>
        <w:tc>
          <w:tcPr>
            <w:tcW w:w="779" w:type="dxa"/>
          </w:tcPr>
          <w:p w:rsidR="00B609C5" w:rsidRDefault="00D74252" w:rsidP="001C5FAC">
            <w:pPr>
              <w:jc w:val="right"/>
              <w:rPr>
                <w:lang w:val="sv-SE"/>
              </w:rPr>
            </w:pPr>
            <w:r>
              <w:rPr>
                <w:lang w:val="sv-SE"/>
              </w:rPr>
              <w:t>3</w:t>
            </w:r>
            <w:r w:rsidR="00522D42">
              <w:rPr>
                <w:lang w:val="sv-SE"/>
              </w:rPr>
              <w:t>.</w:t>
            </w:r>
            <w:r>
              <w:rPr>
                <w:lang w:val="sv-SE"/>
              </w:rPr>
              <w:t>052</w:t>
            </w:r>
          </w:p>
        </w:tc>
        <w:tc>
          <w:tcPr>
            <w:tcW w:w="1701" w:type="dxa"/>
          </w:tcPr>
          <w:p w:rsidR="00B609C5" w:rsidRDefault="00D74252" w:rsidP="00833D49">
            <w:pPr>
              <w:jc w:val="both"/>
              <w:rPr>
                <w:lang w:val="sv-SE"/>
              </w:rPr>
            </w:pPr>
            <w:r>
              <w:rPr>
                <w:lang w:val="sv-SE"/>
              </w:rPr>
              <w:t>PETEAN, SALAKAN</w:t>
            </w:r>
          </w:p>
        </w:tc>
        <w:tc>
          <w:tcPr>
            <w:tcW w:w="1530" w:type="dxa"/>
          </w:tcPr>
          <w:p w:rsidR="00B609C5" w:rsidRDefault="00D74252" w:rsidP="00833D49">
            <w:pPr>
              <w:jc w:val="both"/>
              <w:rPr>
                <w:lang w:val="sv-SE"/>
              </w:rPr>
            </w:pPr>
            <w:r>
              <w:rPr>
                <w:lang w:val="sv-SE"/>
              </w:rPr>
              <w:t>TEGALAN</w:t>
            </w:r>
          </w:p>
        </w:tc>
      </w:tr>
      <w:tr w:rsidR="00B609C5" w:rsidTr="006C2912">
        <w:tc>
          <w:tcPr>
            <w:tcW w:w="534" w:type="dxa"/>
            <w:vMerge/>
            <w:vAlign w:val="center"/>
          </w:tcPr>
          <w:p w:rsidR="00B609C5" w:rsidRDefault="00B609C5" w:rsidP="006C2912">
            <w:pPr>
              <w:jc w:val="center"/>
              <w:rPr>
                <w:lang w:val="sv-SE"/>
              </w:rPr>
            </w:pPr>
          </w:p>
        </w:tc>
        <w:tc>
          <w:tcPr>
            <w:tcW w:w="2126" w:type="dxa"/>
            <w:vMerge/>
          </w:tcPr>
          <w:p w:rsidR="00B609C5" w:rsidRDefault="00B609C5" w:rsidP="00833D49">
            <w:pPr>
              <w:jc w:val="both"/>
              <w:rPr>
                <w:lang w:val="sv-SE"/>
              </w:rPr>
            </w:pPr>
          </w:p>
        </w:tc>
        <w:tc>
          <w:tcPr>
            <w:tcW w:w="992" w:type="dxa"/>
          </w:tcPr>
          <w:p w:rsidR="00B609C5" w:rsidRDefault="00D74252" w:rsidP="00833D49">
            <w:pPr>
              <w:jc w:val="both"/>
              <w:rPr>
                <w:lang w:val="sv-SE"/>
              </w:rPr>
            </w:pPr>
            <w:r>
              <w:rPr>
                <w:lang w:val="sv-SE"/>
              </w:rPr>
              <w:t>S.III</w:t>
            </w:r>
          </w:p>
        </w:tc>
        <w:tc>
          <w:tcPr>
            <w:tcW w:w="992" w:type="dxa"/>
          </w:tcPr>
          <w:p w:rsidR="00B609C5" w:rsidRDefault="00D74252" w:rsidP="00D74252">
            <w:pPr>
              <w:jc w:val="center"/>
              <w:rPr>
                <w:lang w:val="sv-SE"/>
              </w:rPr>
            </w:pPr>
            <w:r>
              <w:rPr>
                <w:lang w:val="sv-SE"/>
              </w:rPr>
              <w:t>73</w:t>
            </w:r>
          </w:p>
        </w:tc>
        <w:tc>
          <w:tcPr>
            <w:tcW w:w="922" w:type="dxa"/>
          </w:tcPr>
          <w:p w:rsidR="00B609C5" w:rsidRDefault="00B609C5" w:rsidP="00833D49">
            <w:pPr>
              <w:jc w:val="both"/>
              <w:rPr>
                <w:lang w:val="sv-SE"/>
              </w:rPr>
            </w:pPr>
          </w:p>
        </w:tc>
        <w:tc>
          <w:tcPr>
            <w:tcW w:w="779" w:type="dxa"/>
          </w:tcPr>
          <w:p w:rsidR="00B609C5" w:rsidRDefault="00D74252" w:rsidP="001C5FAC">
            <w:pPr>
              <w:jc w:val="right"/>
              <w:rPr>
                <w:lang w:val="sv-SE"/>
              </w:rPr>
            </w:pPr>
            <w:r>
              <w:rPr>
                <w:lang w:val="sv-SE"/>
              </w:rPr>
              <w:t>4</w:t>
            </w:r>
            <w:r w:rsidR="00522D42">
              <w:rPr>
                <w:lang w:val="sv-SE"/>
              </w:rPr>
              <w:t>.</w:t>
            </w:r>
            <w:r>
              <w:rPr>
                <w:lang w:val="sv-SE"/>
              </w:rPr>
              <w:t>600</w:t>
            </w:r>
          </w:p>
        </w:tc>
        <w:tc>
          <w:tcPr>
            <w:tcW w:w="1701" w:type="dxa"/>
          </w:tcPr>
          <w:p w:rsidR="00B609C5" w:rsidRDefault="00D74252" w:rsidP="00833D49">
            <w:pPr>
              <w:jc w:val="both"/>
              <w:rPr>
                <w:lang w:val="sv-SE"/>
              </w:rPr>
            </w:pPr>
            <w:r>
              <w:rPr>
                <w:lang w:val="sv-SE"/>
              </w:rPr>
              <w:t>SEPRIH</w:t>
            </w:r>
          </w:p>
        </w:tc>
        <w:tc>
          <w:tcPr>
            <w:tcW w:w="1530" w:type="dxa"/>
          </w:tcPr>
          <w:p w:rsidR="00B609C5" w:rsidRDefault="00D74252" w:rsidP="00833D49">
            <w:pPr>
              <w:jc w:val="both"/>
              <w:rPr>
                <w:lang w:val="sv-SE"/>
              </w:rPr>
            </w:pPr>
            <w:r>
              <w:rPr>
                <w:lang w:val="sv-SE"/>
              </w:rPr>
              <w:t>SAWAH</w:t>
            </w:r>
          </w:p>
        </w:tc>
      </w:tr>
      <w:tr w:rsidR="00B609C5" w:rsidTr="006C2912">
        <w:tc>
          <w:tcPr>
            <w:tcW w:w="534" w:type="dxa"/>
            <w:vMerge/>
            <w:vAlign w:val="center"/>
          </w:tcPr>
          <w:p w:rsidR="00B609C5" w:rsidRDefault="00B609C5" w:rsidP="006C2912">
            <w:pPr>
              <w:jc w:val="center"/>
              <w:rPr>
                <w:lang w:val="sv-SE"/>
              </w:rPr>
            </w:pPr>
          </w:p>
        </w:tc>
        <w:tc>
          <w:tcPr>
            <w:tcW w:w="2126" w:type="dxa"/>
            <w:vMerge/>
          </w:tcPr>
          <w:p w:rsidR="00B609C5" w:rsidRDefault="00B609C5" w:rsidP="00833D49">
            <w:pPr>
              <w:jc w:val="both"/>
              <w:rPr>
                <w:lang w:val="sv-SE"/>
              </w:rPr>
            </w:pPr>
          </w:p>
        </w:tc>
        <w:tc>
          <w:tcPr>
            <w:tcW w:w="992" w:type="dxa"/>
          </w:tcPr>
          <w:p w:rsidR="00B609C5" w:rsidRDefault="00D74252" w:rsidP="00833D49">
            <w:pPr>
              <w:jc w:val="both"/>
              <w:rPr>
                <w:lang w:val="sv-SE"/>
              </w:rPr>
            </w:pPr>
            <w:r>
              <w:rPr>
                <w:lang w:val="sv-SE"/>
              </w:rPr>
              <w:t>S.II</w:t>
            </w:r>
          </w:p>
        </w:tc>
        <w:tc>
          <w:tcPr>
            <w:tcW w:w="992" w:type="dxa"/>
          </w:tcPr>
          <w:p w:rsidR="00B609C5" w:rsidRDefault="00D74252" w:rsidP="00D74252">
            <w:pPr>
              <w:jc w:val="center"/>
              <w:rPr>
                <w:lang w:val="sv-SE"/>
              </w:rPr>
            </w:pPr>
            <w:r>
              <w:rPr>
                <w:lang w:val="sv-SE"/>
              </w:rPr>
              <w:t>32</w:t>
            </w:r>
          </w:p>
        </w:tc>
        <w:tc>
          <w:tcPr>
            <w:tcW w:w="922" w:type="dxa"/>
          </w:tcPr>
          <w:p w:rsidR="00B609C5" w:rsidRDefault="00B609C5" w:rsidP="00833D49">
            <w:pPr>
              <w:jc w:val="both"/>
              <w:rPr>
                <w:lang w:val="sv-SE"/>
              </w:rPr>
            </w:pPr>
          </w:p>
        </w:tc>
        <w:tc>
          <w:tcPr>
            <w:tcW w:w="779" w:type="dxa"/>
          </w:tcPr>
          <w:p w:rsidR="00B609C5" w:rsidRDefault="00D74252" w:rsidP="001C5FAC">
            <w:pPr>
              <w:jc w:val="right"/>
              <w:rPr>
                <w:lang w:val="sv-SE"/>
              </w:rPr>
            </w:pPr>
            <w:r>
              <w:rPr>
                <w:lang w:val="sv-SE"/>
              </w:rPr>
              <w:t>5</w:t>
            </w:r>
            <w:r w:rsidR="00522D42">
              <w:rPr>
                <w:lang w:val="sv-SE"/>
              </w:rPr>
              <w:t>.</w:t>
            </w:r>
            <w:r>
              <w:rPr>
                <w:lang w:val="sv-SE"/>
              </w:rPr>
              <w:t>400</w:t>
            </w:r>
          </w:p>
        </w:tc>
        <w:tc>
          <w:tcPr>
            <w:tcW w:w="1701" w:type="dxa"/>
          </w:tcPr>
          <w:p w:rsidR="00B609C5" w:rsidRDefault="00D74252" w:rsidP="00833D49">
            <w:pPr>
              <w:jc w:val="both"/>
              <w:rPr>
                <w:lang w:val="sv-SE"/>
              </w:rPr>
            </w:pPr>
            <w:r>
              <w:rPr>
                <w:lang w:val="sv-SE"/>
              </w:rPr>
              <w:t>PLINGSENGAN</w:t>
            </w:r>
          </w:p>
        </w:tc>
        <w:tc>
          <w:tcPr>
            <w:tcW w:w="1530" w:type="dxa"/>
          </w:tcPr>
          <w:p w:rsidR="00B609C5" w:rsidRDefault="00D74252" w:rsidP="00833D49">
            <w:pPr>
              <w:jc w:val="both"/>
              <w:rPr>
                <w:lang w:val="sv-SE"/>
              </w:rPr>
            </w:pPr>
            <w:r>
              <w:rPr>
                <w:lang w:val="sv-SE"/>
              </w:rPr>
              <w:t>SAWAH</w:t>
            </w:r>
          </w:p>
        </w:tc>
      </w:tr>
      <w:tr w:rsidR="00B609C5" w:rsidTr="006C2912">
        <w:tc>
          <w:tcPr>
            <w:tcW w:w="534" w:type="dxa"/>
            <w:vMerge/>
            <w:vAlign w:val="center"/>
          </w:tcPr>
          <w:p w:rsidR="00B609C5" w:rsidRDefault="00B609C5" w:rsidP="006C2912">
            <w:pPr>
              <w:jc w:val="center"/>
              <w:rPr>
                <w:lang w:val="sv-SE"/>
              </w:rPr>
            </w:pPr>
          </w:p>
        </w:tc>
        <w:tc>
          <w:tcPr>
            <w:tcW w:w="2126" w:type="dxa"/>
            <w:vMerge/>
          </w:tcPr>
          <w:p w:rsidR="00B609C5" w:rsidRDefault="00B609C5" w:rsidP="00833D49">
            <w:pPr>
              <w:jc w:val="both"/>
              <w:rPr>
                <w:lang w:val="sv-SE"/>
              </w:rPr>
            </w:pPr>
          </w:p>
        </w:tc>
        <w:tc>
          <w:tcPr>
            <w:tcW w:w="992" w:type="dxa"/>
          </w:tcPr>
          <w:p w:rsidR="00B609C5" w:rsidRDefault="00D74252" w:rsidP="00833D49">
            <w:pPr>
              <w:jc w:val="both"/>
              <w:rPr>
                <w:lang w:val="sv-SE"/>
              </w:rPr>
            </w:pPr>
            <w:r>
              <w:rPr>
                <w:lang w:val="sv-SE"/>
              </w:rPr>
              <w:t>S.II</w:t>
            </w:r>
          </w:p>
        </w:tc>
        <w:tc>
          <w:tcPr>
            <w:tcW w:w="992" w:type="dxa"/>
          </w:tcPr>
          <w:p w:rsidR="00B609C5" w:rsidRDefault="00D74252" w:rsidP="00D74252">
            <w:pPr>
              <w:jc w:val="center"/>
              <w:rPr>
                <w:lang w:val="sv-SE"/>
              </w:rPr>
            </w:pPr>
            <w:r>
              <w:rPr>
                <w:lang w:val="sv-SE"/>
              </w:rPr>
              <w:t>77</w:t>
            </w:r>
          </w:p>
        </w:tc>
        <w:tc>
          <w:tcPr>
            <w:tcW w:w="922" w:type="dxa"/>
          </w:tcPr>
          <w:p w:rsidR="00B609C5" w:rsidRDefault="00B609C5" w:rsidP="00833D49">
            <w:pPr>
              <w:jc w:val="both"/>
              <w:rPr>
                <w:lang w:val="sv-SE"/>
              </w:rPr>
            </w:pPr>
          </w:p>
        </w:tc>
        <w:tc>
          <w:tcPr>
            <w:tcW w:w="779" w:type="dxa"/>
          </w:tcPr>
          <w:p w:rsidR="00B609C5" w:rsidRDefault="00D74252" w:rsidP="001C5FAC">
            <w:pPr>
              <w:jc w:val="right"/>
              <w:rPr>
                <w:lang w:val="sv-SE"/>
              </w:rPr>
            </w:pPr>
            <w:r>
              <w:rPr>
                <w:lang w:val="sv-SE"/>
              </w:rPr>
              <w:t>5</w:t>
            </w:r>
            <w:r w:rsidR="00522D42">
              <w:rPr>
                <w:lang w:val="sv-SE"/>
              </w:rPr>
              <w:t>.</w:t>
            </w:r>
            <w:r>
              <w:rPr>
                <w:lang w:val="sv-SE"/>
              </w:rPr>
              <w:t>580</w:t>
            </w:r>
          </w:p>
        </w:tc>
        <w:tc>
          <w:tcPr>
            <w:tcW w:w="1701" w:type="dxa"/>
          </w:tcPr>
          <w:p w:rsidR="00B609C5" w:rsidRDefault="00D74252" w:rsidP="00833D49">
            <w:pPr>
              <w:jc w:val="both"/>
              <w:rPr>
                <w:lang w:val="sv-SE"/>
              </w:rPr>
            </w:pPr>
            <w:r>
              <w:rPr>
                <w:lang w:val="sv-SE"/>
              </w:rPr>
              <w:t>KALI JAMBU</w:t>
            </w:r>
          </w:p>
        </w:tc>
        <w:tc>
          <w:tcPr>
            <w:tcW w:w="1530" w:type="dxa"/>
          </w:tcPr>
          <w:p w:rsidR="00B609C5" w:rsidRDefault="00D74252" w:rsidP="00833D49">
            <w:pPr>
              <w:jc w:val="both"/>
              <w:rPr>
                <w:lang w:val="sv-SE"/>
              </w:rPr>
            </w:pPr>
            <w:r>
              <w:rPr>
                <w:lang w:val="sv-SE"/>
              </w:rPr>
              <w:t>SAWAH</w:t>
            </w:r>
          </w:p>
        </w:tc>
      </w:tr>
      <w:tr w:rsidR="00B609C5" w:rsidTr="006C2912">
        <w:tc>
          <w:tcPr>
            <w:tcW w:w="534" w:type="dxa"/>
            <w:vMerge/>
            <w:vAlign w:val="center"/>
          </w:tcPr>
          <w:p w:rsidR="00B609C5" w:rsidRDefault="00B609C5" w:rsidP="006C2912">
            <w:pPr>
              <w:jc w:val="center"/>
              <w:rPr>
                <w:lang w:val="sv-SE"/>
              </w:rPr>
            </w:pPr>
          </w:p>
        </w:tc>
        <w:tc>
          <w:tcPr>
            <w:tcW w:w="5032" w:type="dxa"/>
            <w:gridSpan w:val="4"/>
          </w:tcPr>
          <w:p w:rsidR="00B609C5" w:rsidRPr="00B609C5" w:rsidRDefault="00B609C5" w:rsidP="00D74252">
            <w:pPr>
              <w:jc w:val="center"/>
              <w:rPr>
                <w:b/>
                <w:i/>
                <w:lang w:val="sv-SE"/>
              </w:rPr>
            </w:pPr>
            <w:r w:rsidRPr="00B609C5">
              <w:rPr>
                <w:b/>
                <w:i/>
                <w:lang w:val="sv-SE"/>
              </w:rPr>
              <w:t>Jumlah</w:t>
            </w:r>
          </w:p>
        </w:tc>
        <w:tc>
          <w:tcPr>
            <w:tcW w:w="779" w:type="dxa"/>
          </w:tcPr>
          <w:p w:rsidR="00B609C5" w:rsidRPr="001C5FAC" w:rsidRDefault="006C2912" w:rsidP="001C5FAC">
            <w:pPr>
              <w:jc w:val="right"/>
              <w:rPr>
                <w:b/>
                <w:lang w:val="sv-SE"/>
              </w:rPr>
            </w:pPr>
            <w:r>
              <w:rPr>
                <w:b/>
                <w:lang w:val="sv-SE"/>
              </w:rPr>
              <w:t>18.632</w:t>
            </w:r>
          </w:p>
        </w:tc>
        <w:tc>
          <w:tcPr>
            <w:tcW w:w="1701" w:type="dxa"/>
          </w:tcPr>
          <w:p w:rsidR="00B609C5" w:rsidRDefault="00B609C5" w:rsidP="00833D49">
            <w:pPr>
              <w:jc w:val="both"/>
              <w:rPr>
                <w:lang w:val="sv-SE"/>
              </w:rPr>
            </w:pPr>
          </w:p>
        </w:tc>
        <w:tc>
          <w:tcPr>
            <w:tcW w:w="1530" w:type="dxa"/>
          </w:tcPr>
          <w:p w:rsidR="00B609C5" w:rsidRDefault="00B609C5" w:rsidP="00833D49">
            <w:pPr>
              <w:jc w:val="both"/>
              <w:rPr>
                <w:lang w:val="sv-SE"/>
              </w:rPr>
            </w:pPr>
          </w:p>
        </w:tc>
      </w:tr>
      <w:tr w:rsidR="00B609C5" w:rsidTr="006C2912">
        <w:tc>
          <w:tcPr>
            <w:tcW w:w="534" w:type="dxa"/>
            <w:vMerge w:val="restart"/>
            <w:vAlign w:val="center"/>
          </w:tcPr>
          <w:p w:rsidR="00B609C5" w:rsidRDefault="00B609C5" w:rsidP="006C2912">
            <w:pPr>
              <w:jc w:val="center"/>
              <w:rPr>
                <w:lang w:val="sv-SE"/>
              </w:rPr>
            </w:pPr>
            <w:r>
              <w:rPr>
                <w:lang w:val="sv-SE"/>
              </w:rPr>
              <w:t>3</w:t>
            </w:r>
          </w:p>
        </w:tc>
        <w:tc>
          <w:tcPr>
            <w:tcW w:w="2126" w:type="dxa"/>
          </w:tcPr>
          <w:p w:rsidR="00B609C5" w:rsidRDefault="00B609C5" w:rsidP="00833D49">
            <w:pPr>
              <w:jc w:val="both"/>
              <w:rPr>
                <w:lang w:val="sv-SE"/>
              </w:rPr>
            </w:pPr>
            <w:r>
              <w:rPr>
                <w:lang w:val="sv-SE"/>
              </w:rPr>
              <w:t>Sekretaris Desa</w:t>
            </w:r>
          </w:p>
        </w:tc>
        <w:tc>
          <w:tcPr>
            <w:tcW w:w="992" w:type="dxa"/>
          </w:tcPr>
          <w:p w:rsidR="00B609C5" w:rsidRDefault="00D74252" w:rsidP="00833D49">
            <w:pPr>
              <w:jc w:val="both"/>
              <w:rPr>
                <w:lang w:val="sv-SE"/>
              </w:rPr>
            </w:pPr>
            <w:r>
              <w:rPr>
                <w:lang w:val="sv-SE"/>
              </w:rPr>
              <w:t>D.II</w:t>
            </w:r>
          </w:p>
        </w:tc>
        <w:tc>
          <w:tcPr>
            <w:tcW w:w="992" w:type="dxa"/>
          </w:tcPr>
          <w:p w:rsidR="00B609C5" w:rsidRDefault="00D74252" w:rsidP="00D74252">
            <w:pPr>
              <w:jc w:val="center"/>
              <w:rPr>
                <w:lang w:val="sv-SE"/>
              </w:rPr>
            </w:pPr>
            <w:r>
              <w:rPr>
                <w:lang w:val="sv-SE"/>
              </w:rPr>
              <w:t>19</w:t>
            </w:r>
          </w:p>
        </w:tc>
        <w:tc>
          <w:tcPr>
            <w:tcW w:w="922" w:type="dxa"/>
          </w:tcPr>
          <w:p w:rsidR="00B609C5" w:rsidRDefault="00B609C5" w:rsidP="00833D49">
            <w:pPr>
              <w:jc w:val="both"/>
              <w:rPr>
                <w:lang w:val="sv-SE"/>
              </w:rPr>
            </w:pPr>
          </w:p>
        </w:tc>
        <w:tc>
          <w:tcPr>
            <w:tcW w:w="779" w:type="dxa"/>
          </w:tcPr>
          <w:p w:rsidR="00B609C5" w:rsidRDefault="00D74252" w:rsidP="001C5FAC">
            <w:pPr>
              <w:jc w:val="right"/>
              <w:rPr>
                <w:lang w:val="sv-SE"/>
              </w:rPr>
            </w:pPr>
            <w:r>
              <w:rPr>
                <w:lang w:val="sv-SE"/>
              </w:rPr>
              <w:t>8</w:t>
            </w:r>
            <w:r w:rsidR="00522D42">
              <w:rPr>
                <w:lang w:val="sv-SE"/>
              </w:rPr>
              <w:t>.</w:t>
            </w:r>
            <w:r>
              <w:rPr>
                <w:lang w:val="sv-SE"/>
              </w:rPr>
              <w:t>600</w:t>
            </w:r>
          </w:p>
        </w:tc>
        <w:tc>
          <w:tcPr>
            <w:tcW w:w="1701" w:type="dxa"/>
          </w:tcPr>
          <w:p w:rsidR="00B609C5" w:rsidRDefault="00D74252" w:rsidP="00833D49">
            <w:pPr>
              <w:jc w:val="both"/>
              <w:rPr>
                <w:lang w:val="sv-SE"/>
              </w:rPr>
            </w:pPr>
            <w:r>
              <w:rPr>
                <w:lang w:val="sv-SE"/>
              </w:rPr>
              <w:t>BOMPON</w:t>
            </w:r>
          </w:p>
        </w:tc>
        <w:tc>
          <w:tcPr>
            <w:tcW w:w="1530" w:type="dxa"/>
          </w:tcPr>
          <w:p w:rsidR="00B609C5" w:rsidRDefault="00D74252" w:rsidP="00833D49">
            <w:pPr>
              <w:jc w:val="both"/>
              <w:rPr>
                <w:lang w:val="sv-SE"/>
              </w:rPr>
            </w:pPr>
            <w:r>
              <w:rPr>
                <w:lang w:val="sv-SE"/>
              </w:rPr>
              <w:t>TEGALAN</w:t>
            </w:r>
          </w:p>
        </w:tc>
      </w:tr>
      <w:tr w:rsidR="00B609C5" w:rsidTr="006C2912">
        <w:tc>
          <w:tcPr>
            <w:tcW w:w="534" w:type="dxa"/>
            <w:vMerge/>
            <w:vAlign w:val="center"/>
          </w:tcPr>
          <w:p w:rsidR="00B609C5" w:rsidRDefault="00B609C5" w:rsidP="006C2912">
            <w:pPr>
              <w:jc w:val="center"/>
              <w:rPr>
                <w:lang w:val="sv-SE"/>
              </w:rPr>
            </w:pPr>
          </w:p>
        </w:tc>
        <w:tc>
          <w:tcPr>
            <w:tcW w:w="5032" w:type="dxa"/>
            <w:gridSpan w:val="4"/>
          </w:tcPr>
          <w:p w:rsidR="00B609C5" w:rsidRPr="00B609C5" w:rsidRDefault="00B609C5" w:rsidP="00D74252">
            <w:pPr>
              <w:jc w:val="center"/>
              <w:rPr>
                <w:b/>
                <w:i/>
                <w:lang w:val="sv-SE"/>
              </w:rPr>
            </w:pPr>
            <w:r w:rsidRPr="00B609C5">
              <w:rPr>
                <w:b/>
                <w:i/>
                <w:lang w:val="sv-SE"/>
              </w:rPr>
              <w:t>Jumlah</w:t>
            </w:r>
          </w:p>
        </w:tc>
        <w:tc>
          <w:tcPr>
            <w:tcW w:w="779" w:type="dxa"/>
          </w:tcPr>
          <w:p w:rsidR="00B609C5" w:rsidRPr="001C5FAC" w:rsidRDefault="006C2912" w:rsidP="001C5FAC">
            <w:pPr>
              <w:jc w:val="right"/>
              <w:rPr>
                <w:b/>
                <w:lang w:val="sv-SE"/>
              </w:rPr>
            </w:pPr>
            <w:r>
              <w:rPr>
                <w:b/>
                <w:lang w:val="sv-SE"/>
              </w:rPr>
              <w:t>8.600</w:t>
            </w:r>
          </w:p>
        </w:tc>
        <w:tc>
          <w:tcPr>
            <w:tcW w:w="1701" w:type="dxa"/>
          </w:tcPr>
          <w:p w:rsidR="00B609C5" w:rsidRDefault="00B609C5" w:rsidP="00833D49">
            <w:pPr>
              <w:jc w:val="both"/>
              <w:rPr>
                <w:lang w:val="sv-SE"/>
              </w:rPr>
            </w:pPr>
          </w:p>
        </w:tc>
        <w:tc>
          <w:tcPr>
            <w:tcW w:w="1530" w:type="dxa"/>
          </w:tcPr>
          <w:p w:rsidR="00B609C5" w:rsidRDefault="00B609C5" w:rsidP="00833D49">
            <w:pPr>
              <w:jc w:val="both"/>
              <w:rPr>
                <w:lang w:val="sv-SE"/>
              </w:rPr>
            </w:pPr>
          </w:p>
        </w:tc>
      </w:tr>
      <w:tr w:rsidR="00B609C5" w:rsidTr="006C2912">
        <w:tc>
          <w:tcPr>
            <w:tcW w:w="534" w:type="dxa"/>
            <w:vMerge w:val="restart"/>
            <w:vAlign w:val="center"/>
          </w:tcPr>
          <w:p w:rsidR="00B609C5" w:rsidRDefault="00B609C5" w:rsidP="006C2912">
            <w:pPr>
              <w:jc w:val="center"/>
              <w:rPr>
                <w:lang w:val="sv-SE"/>
              </w:rPr>
            </w:pPr>
            <w:r>
              <w:rPr>
                <w:lang w:val="sv-SE"/>
              </w:rPr>
              <w:t>4</w:t>
            </w:r>
          </w:p>
        </w:tc>
        <w:tc>
          <w:tcPr>
            <w:tcW w:w="2126" w:type="dxa"/>
          </w:tcPr>
          <w:p w:rsidR="00B609C5" w:rsidRDefault="008A6603" w:rsidP="00833D49">
            <w:pPr>
              <w:jc w:val="both"/>
              <w:rPr>
                <w:lang w:val="sv-SE"/>
              </w:rPr>
            </w:pPr>
            <w:r>
              <w:rPr>
                <w:lang w:val="sv-SE"/>
              </w:rPr>
              <w:t>Kasi</w:t>
            </w:r>
            <w:r w:rsidR="00522D42">
              <w:rPr>
                <w:lang w:val="sv-SE"/>
              </w:rPr>
              <w:t>.</w:t>
            </w:r>
            <w:r>
              <w:rPr>
                <w:lang w:val="sv-SE"/>
              </w:rPr>
              <w:t xml:space="preserve"> Pemerintahan</w:t>
            </w:r>
          </w:p>
        </w:tc>
        <w:tc>
          <w:tcPr>
            <w:tcW w:w="992" w:type="dxa"/>
          </w:tcPr>
          <w:p w:rsidR="00B609C5" w:rsidRDefault="00D74252" w:rsidP="00833D49">
            <w:pPr>
              <w:jc w:val="both"/>
              <w:rPr>
                <w:lang w:val="sv-SE"/>
              </w:rPr>
            </w:pPr>
            <w:r>
              <w:rPr>
                <w:lang w:val="sv-SE"/>
              </w:rPr>
              <w:t>D.II</w:t>
            </w:r>
          </w:p>
        </w:tc>
        <w:tc>
          <w:tcPr>
            <w:tcW w:w="992" w:type="dxa"/>
          </w:tcPr>
          <w:p w:rsidR="00B609C5" w:rsidRDefault="00D74252" w:rsidP="00D74252">
            <w:pPr>
              <w:jc w:val="center"/>
              <w:rPr>
                <w:lang w:val="sv-SE"/>
              </w:rPr>
            </w:pPr>
            <w:r>
              <w:rPr>
                <w:lang w:val="sv-SE"/>
              </w:rPr>
              <w:t>11</w:t>
            </w:r>
          </w:p>
        </w:tc>
        <w:tc>
          <w:tcPr>
            <w:tcW w:w="922" w:type="dxa"/>
          </w:tcPr>
          <w:p w:rsidR="00B609C5" w:rsidRDefault="00B609C5" w:rsidP="00833D49">
            <w:pPr>
              <w:jc w:val="both"/>
              <w:rPr>
                <w:lang w:val="sv-SE"/>
              </w:rPr>
            </w:pPr>
          </w:p>
        </w:tc>
        <w:tc>
          <w:tcPr>
            <w:tcW w:w="779" w:type="dxa"/>
          </w:tcPr>
          <w:p w:rsidR="00B609C5" w:rsidRDefault="00D74252" w:rsidP="001C5FAC">
            <w:pPr>
              <w:jc w:val="right"/>
              <w:rPr>
                <w:lang w:val="sv-SE"/>
              </w:rPr>
            </w:pPr>
            <w:r>
              <w:rPr>
                <w:lang w:val="sv-SE"/>
              </w:rPr>
              <w:t>3</w:t>
            </w:r>
            <w:r w:rsidR="00522D42">
              <w:rPr>
                <w:lang w:val="sv-SE"/>
              </w:rPr>
              <w:t>.</w:t>
            </w:r>
            <w:r>
              <w:rPr>
                <w:lang w:val="sv-SE"/>
              </w:rPr>
              <w:t>000</w:t>
            </w:r>
          </w:p>
        </w:tc>
        <w:tc>
          <w:tcPr>
            <w:tcW w:w="1701" w:type="dxa"/>
          </w:tcPr>
          <w:p w:rsidR="00B609C5" w:rsidRDefault="00D74252" w:rsidP="00833D49">
            <w:pPr>
              <w:jc w:val="both"/>
              <w:rPr>
                <w:lang w:val="sv-SE"/>
              </w:rPr>
            </w:pPr>
            <w:r>
              <w:rPr>
                <w:lang w:val="sv-SE"/>
              </w:rPr>
              <w:t>BOMPON</w:t>
            </w:r>
          </w:p>
        </w:tc>
        <w:tc>
          <w:tcPr>
            <w:tcW w:w="1530" w:type="dxa"/>
          </w:tcPr>
          <w:p w:rsidR="00B609C5" w:rsidRDefault="00D74252" w:rsidP="00833D49">
            <w:pPr>
              <w:jc w:val="both"/>
              <w:rPr>
                <w:lang w:val="sv-SE"/>
              </w:rPr>
            </w:pPr>
            <w:r>
              <w:rPr>
                <w:lang w:val="sv-SE"/>
              </w:rPr>
              <w:t>TEGALAN</w:t>
            </w:r>
          </w:p>
        </w:tc>
      </w:tr>
      <w:tr w:rsidR="00B609C5" w:rsidTr="006C2912">
        <w:tc>
          <w:tcPr>
            <w:tcW w:w="534" w:type="dxa"/>
            <w:vMerge/>
            <w:vAlign w:val="center"/>
          </w:tcPr>
          <w:p w:rsidR="00B609C5" w:rsidRDefault="00B609C5" w:rsidP="006C2912">
            <w:pPr>
              <w:jc w:val="center"/>
              <w:rPr>
                <w:lang w:val="sv-SE"/>
              </w:rPr>
            </w:pPr>
          </w:p>
        </w:tc>
        <w:tc>
          <w:tcPr>
            <w:tcW w:w="5032" w:type="dxa"/>
            <w:gridSpan w:val="4"/>
          </w:tcPr>
          <w:p w:rsidR="00B609C5" w:rsidRPr="00B609C5" w:rsidRDefault="00B609C5" w:rsidP="00D74252">
            <w:pPr>
              <w:jc w:val="center"/>
              <w:rPr>
                <w:b/>
                <w:i/>
                <w:lang w:val="sv-SE"/>
              </w:rPr>
            </w:pPr>
            <w:r w:rsidRPr="00B609C5">
              <w:rPr>
                <w:b/>
                <w:i/>
                <w:lang w:val="sv-SE"/>
              </w:rPr>
              <w:t>Jumlah</w:t>
            </w:r>
          </w:p>
        </w:tc>
        <w:tc>
          <w:tcPr>
            <w:tcW w:w="779" w:type="dxa"/>
          </w:tcPr>
          <w:p w:rsidR="00B609C5" w:rsidRPr="001C5FAC" w:rsidRDefault="006C2912" w:rsidP="001C5FAC">
            <w:pPr>
              <w:jc w:val="right"/>
              <w:rPr>
                <w:b/>
                <w:lang w:val="sv-SE"/>
              </w:rPr>
            </w:pPr>
            <w:r>
              <w:rPr>
                <w:b/>
                <w:lang w:val="sv-SE"/>
              </w:rPr>
              <w:t>3.000</w:t>
            </w:r>
          </w:p>
        </w:tc>
        <w:tc>
          <w:tcPr>
            <w:tcW w:w="1701" w:type="dxa"/>
          </w:tcPr>
          <w:p w:rsidR="00B609C5" w:rsidRDefault="00B609C5" w:rsidP="00833D49">
            <w:pPr>
              <w:jc w:val="both"/>
              <w:rPr>
                <w:lang w:val="sv-SE"/>
              </w:rPr>
            </w:pPr>
          </w:p>
        </w:tc>
        <w:tc>
          <w:tcPr>
            <w:tcW w:w="1530" w:type="dxa"/>
          </w:tcPr>
          <w:p w:rsidR="00B609C5" w:rsidRDefault="00B609C5" w:rsidP="00833D49">
            <w:pPr>
              <w:jc w:val="both"/>
              <w:rPr>
                <w:lang w:val="sv-SE"/>
              </w:rPr>
            </w:pPr>
          </w:p>
        </w:tc>
      </w:tr>
      <w:tr w:rsidR="00522D42" w:rsidTr="006C2912">
        <w:tc>
          <w:tcPr>
            <w:tcW w:w="534" w:type="dxa"/>
            <w:vMerge w:val="restart"/>
            <w:vAlign w:val="center"/>
          </w:tcPr>
          <w:p w:rsidR="00522D42" w:rsidRDefault="00522D42" w:rsidP="006C2912">
            <w:pPr>
              <w:jc w:val="center"/>
              <w:rPr>
                <w:lang w:val="sv-SE"/>
              </w:rPr>
            </w:pPr>
            <w:r>
              <w:rPr>
                <w:lang w:val="sv-SE"/>
              </w:rPr>
              <w:t>5</w:t>
            </w:r>
          </w:p>
        </w:tc>
        <w:tc>
          <w:tcPr>
            <w:tcW w:w="2126" w:type="dxa"/>
          </w:tcPr>
          <w:p w:rsidR="00522D42" w:rsidRDefault="00522D42" w:rsidP="00833D49">
            <w:pPr>
              <w:jc w:val="both"/>
              <w:rPr>
                <w:lang w:val="sv-SE"/>
              </w:rPr>
            </w:pPr>
            <w:r>
              <w:rPr>
                <w:lang w:val="sv-SE"/>
              </w:rPr>
              <w:t>Kasi. Kesejahteraan</w:t>
            </w:r>
          </w:p>
        </w:tc>
        <w:tc>
          <w:tcPr>
            <w:tcW w:w="992" w:type="dxa"/>
          </w:tcPr>
          <w:p w:rsidR="00522D42" w:rsidRDefault="00522D42" w:rsidP="00833D49">
            <w:pPr>
              <w:jc w:val="both"/>
              <w:rPr>
                <w:lang w:val="sv-SE"/>
              </w:rPr>
            </w:pPr>
            <w:r>
              <w:rPr>
                <w:lang w:val="sv-SE"/>
              </w:rPr>
              <w:t>D.II</w:t>
            </w:r>
          </w:p>
        </w:tc>
        <w:tc>
          <w:tcPr>
            <w:tcW w:w="992" w:type="dxa"/>
          </w:tcPr>
          <w:p w:rsidR="00522D42" w:rsidRDefault="00522D42" w:rsidP="00D74252">
            <w:pPr>
              <w:jc w:val="center"/>
              <w:rPr>
                <w:lang w:val="sv-SE"/>
              </w:rPr>
            </w:pPr>
            <w:r>
              <w:rPr>
                <w:lang w:val="sv-SE"/>
              </w:rPr>
              <w:t>19</w:t>
            </w:r>
          </w:p>
        </w:tc>
        <w:tc>
          <w:tcPr>
            <w:tcW w:w="922" w:type="dxa"/>
          </w:tcPr>
          <w:p w:rsidR="00522D42" w:rsidRDefault="00522D42" w:rsidP="00833D49">
            <w:pPr>
              <w:jc w:val="both"/>
              <w:rPr>
                <w:lang w:val="sv-SE"/>
              </w:rPr>
            </w:pPr>
          </w:p>
        </w:tc>
        <w:tc>
          <w:tcPr>
            <w:tcW w:w="779" w:type="dxa"/>
          </w:tcPr>
          <w:p w:rsidR="00522D42" w:rsidRDefault="00522D42" w:rsidP="001C5FAC">
            <w:pPr>
              <w:jc w:val="right"/>
              <w:rPr>
                <w:lang w:val="sv-SE"/>
              </w:rPr>
            </w:pPr>
            <w:r>
              <w:rPr>
                <w:lang w:val="sv-SE"/>
              </w:rPr>
              <w:t>6.860</w:t>
            </w:r>
          </w:p>
        </w:tc>
        <w:tc>
          <w:tcPr>
            <w:tcW w:w="1701" w:type="dxa"/>
          </w:tcPr>
          <w:p w:rsidR="00522D42" w:rsidRDefault="00522D42" w:rsidP="00233DFE">
            <w:pPr>
              <w:jc w:val="both"/>
              <w:rPr>
                <w:lang w:val="sv-SE"/>
              </w:rPr>
            </w:pPr>
            <w:r>
              <w:rPr>
                <w:lang w:val="sv-SE"/>
              </w:rPr>
              <w:t>BOMPON</w:t>
            </w:r>
          </w:p>
        </w:tc>
        <w:tc>
          <w:tcPr>
            <w:tcW w:w="1530" w:type="dxa"/>
          </w:tcPr>
          <w:p w:rsidR="00522D42" w:rsidRDefault="00522D42" w:rsidP="00233DFE">
            <w:pPr>
              <w:jc w:val="both"/>
              <w:rPr>
                <w:lang w:val="sv-SE"/>
              </w:rPr>
            </w:pPr>
            <w:r>
              <w:rPr>
                <w:lang w:val="sv-SE"/>
              </w:rPr>
              <w:t>TEGALAN</w:t>
            </w:r>
          </w:p>
        </w:tc>
      </w:tr>
      <w:tr w:rsidR="00522D42" w:rsidTr="006C2912">
        <w:tc>
          <w:tcPr>
            <w:tcW w:w="534" w:type="dxa"/>
            <w:vMerge/>
            <w:vAlign w:val="center"/>
          </w:tcPr>
          <w:p w:rsidR="00522D42" w:rsidRDefault="00522D42" w:rsidP="006C2912">
            <w:pPr>
              <w:jc w:val="center"/>
              <w:rPr>
                <w:lang w:val="sv-SE"/>
              </w:rPr>
            </w:pPr>
          </w:p>
        </w:tc>
        <w:tc>
          <w:tcPr>
            <w:tcW w:w="5032" w:type="dxa"/>
            <w:gridSpan w:val="4"/>
          </w:tcPr>
          <w:p w:rsidR="00522D42" w:rsidRPr="00B609C5" w:rsidRDefault="00522D42" w:rsidP="00D74252">
            <w:pPr>
              <w:jc w:val="center"/>
              <w:rPr>
                <w:b/>
                <w:i/>
                <w:lang w:val="sv-SE"/>
              </w:rPr>
            </w:pPr>
            <w:r w:rsidRPr="00B609C5">
              <w:rPr>
                <w:b/>
                <w:i/>
                <w:lang w:val="sv-SE"/>
              </w:rPr>
              <w:t>Jumlah</w:t>
            </w:r>
          </w:p>
        </w:tc>
        <w:tc>
          <w:tcPr>
            <w:tcW w:w="779" w:type="dxa"/>
          </w:tcPr>
          <w:p w:rsidR="00522D42" w:rsidRPr="006C2912" w:rsidRDefault="006C2912" w:rsidP="001C5FAC">
            <w:pPr>
              <w:jc w:val="right"/>
              <w:rPr>
                <w:b/>
                <w:lang w:val="sv-SE"/>
              </w:rPr>
            </w:pPr>
            <w:r w:rsidRPr="006C2912">
              <w:rPr>
                <w:b/>
                <w:lang w:val="sv-SE"/>
              </w:rPr>
              <w:t>6.860</w:t>
            </w:r>
          </w:p>
        </w:tc>
        <w:tc>
          <w:tcPr>
            <w:tcW w:w="1701" w:type="dxa"/>
          </w:tcPr>
          <w:p w:rsidR="00522D42" w:rsidRDefault="00522D42" w:rsidP="00833D49">
            <w:pPr>
              <w:jc w:val="both"/>
              <w:rPr>
                <w:lang w:val="sv-SE"/>
              </w:rPr>
            </w:pPr>
          </w:p>
        </w:tc>
        <w:tc>
          <w:tcPr>
            <w:tcW w:w="1530" w:type="dxa"/>
          </w:tcPr>
          <w:p w:rsidR="00522D42" w:rsidRDefault="00522D42" w:rsidP="00833D49">
            <w:pPr>
              <w:jc w:val="both"/>
              <w:rPr>
                <w:lang w:val="sv-SE"/>
              </w:rPr>
            </w:pPr>
          </w:p>
        </w:tc>
      </w:tr>
      <w:tr w:rsidR="00522D42" w:rsidTr="006C2912">
        <w:tc>
          <w:tcPr>
            <w:tcW w:w="534" w:type="dxa"/>
            <w:vMerge w:val="restart"/>
            <w:vAlign w:val="center"/>
          </w:tcPr>
          <w:p w:rsidR="00522D42" w:rsidRDefault="00522D42" w:rsidP="006C2912">
            <w:pPr>
              <w:jc w:val="center"/>
              <w:rPr>
                <w:lang w:val="sv-SE"/>
              </w:rPr>
            </w:pPr>
            <w:r>
              <w:rPr>
                <w:lang w:val="sv-SE"/>
              </w:rPr>
              <w:t>6</w:t>
            </w:r>
          </w:p>
        </w:tc>
        <w:tc>
          <w:tcPr>
            <w:tcW w:w="2126" w:type="dxa"/>
          </w:tcPr>
          <w:p w:rsidR="00522D42" w:rsidRDefault="00522D42" w:rsidP="00833D49">
            <w:pPr>
              <w:jc w:val="both"/>
              <w:rPr>
                <w:lang w:val="sv-SE"/>
              </w:rPr>
            </w:pPr>
            <w:r>
              <w:rPr>
                <w:lang w:val="sv-SE"/>
              </w:rPr>
              <w:t>Kasi. Pelayaan</w:t>
            </w:r>
          </w:p>
        </w:tc>
        <w:tc>
          <w:tcPr>
            <w:tcW w:w="992" w:type="dxa"/>
          </w:tcPr>
          <w:p w:rsidR="00522D42" w:rsidRDefault="00522D42" w:rsidP="001C5FAC">
            <w:pPr>
              <w:jc w:val="both"/>
              <w:rPr>
                <w:lang w:val="sv-SE"/>
              </w:rPr>
            </w:pPr>
            <w:r>
              <w:rPr>
                <w:lang w:val="sv-SE"/>
              </w:rPr>
              <w:t>D.II</w:t>
            </w:r>
          </w:p>
        </w:tc>
        <w:tc>
          <w:tcPr>
            <w:tcW w:w="992" w:type="dxa"/>
          </w:tcPr>
          <w:p w:rsidR="00522D42" w:rsidRDefault="00522D42" w:rsidP="00D74252">
            <w:pPr>
              <w:jc w:val="center"/>
              <w:rPr>
                <w:lang w:val="sv-SE"/>
              </w:rPr>
            </w:pPr>
            <w:r>
              <w:rPr>
                <w:lang w:val="sv-SE"/>
              </w:rPr>
              <w:t>19</w:t>
            </w:r>
          </w:p>
        </w:tc>
        <w:tc>
          <w:tcPr>
            <w:tcW w:w="922" w:type="dxa"/>
          </w:tcPr>
          <w:p w:rsidR="00522D42" w:rsidRDefault="00522D42" w:rsidP="001C5FAC">
            <w:pPr>
              <w:jc w:val="both"/>
              <w:rPr>
                <w:lang w:val="sv-SE"/>
              </w:rPr>
            </w:pPr>
          </w:p>
        </w:tc>
        <w:tc>
          <w:tcPr>
            <w:tcW w:w="779" w:type="dxa"/>
          </w:tcPr>
          <w:p w:rsidR="00522D42" w:rsidRDefault="00522D42" w:rsidP="001C5FAC">
            <w:pPr>
              <w:jc w:val="right"/>
              <w:rPr>
                <w:lang w:val="sv-SE"/>
              </w:rPr>
            </w:pPr>
            <w:r>
              <w:rPr>
                <w:lang w:val="sv-SE"/>
              </w:rPr>
              <w:t>3.190</w:t>
            </w:r>
          </w:p>
        </w:tc>
        <w:tc>
          <w:tcPr>
            <w:tcW w:w="1701" w:type="dxa"/>
          </w:tcPr>
          <w:p w:rsidR="00522D42" w:rsidRDefault="00522D42" w:rsidP="00233DFE">
            <w:pPr>
              <w:jc w:val="both"/>
              <w:rPr>
                <w:lang w:val="sv-SE"/>
              </w:rPr>
            </w:pPr>
            <w:r>
              <w:rPr>
                <w:lang w:val="sv-SE"/>
              </w:rPr>
              <w:t>BOMPON</w:t>
            </w:r>
          </w:p>
        </w:tc>
        <w:tc>
          <w:tcPr>
            <w:tcW w:w="1530" w:type="dxa"/>
          </w:tcPr>
          <w:p w:rsidR="00522D42" w:rsidRDefault="00522D42" w:rsidP="00233DFE">
            <w:pPr>
              <w:jc w:val="both"/>
              <w:rPr>
                <w:lang w:val="sv-SE"/>
              </w:rPr>
            </w:pPr>
            <w:r>
              <w:rPr>
                <w:lang w:val="sv-SE"/>
              </w:rPr>
              <w:t>TEGALAN</w:t>
            </w:r>
          </w:p>
        </w:tc>
      </w:tr>
      <w:tr w:rsidR="00522D42" w:rsidTr="006C2912">
        <w:tc>
          <w:tcPr>
            <w:tcW w:w="534" w:type="dxa"/>
            <w:vMerge/>
            <w:vAlign w:val="center"/>
          </w:tcPr>
          <w:p w:rsidR="00522D42" w:rsidRDefault="00522D42" w:rsidP="006C2912">
            <w:pPr>
              <w:jc w:val="center"/>
              <w:rPr>
                <w:lang w:val="sv-SE"/>
              </w:rPr>
            </w:pPr>
          </w:p>
        </w:tc>
        <w:tc>
          <w:tcPr>
            <w:tcW w:w="5032" w:type="dxa"/>
            <w:gridSpan w:val="4"/>
          </w:tcPr>
          <w:p w:rsidR="00522D42" w:rsidRPr="00B609C5" w:rsidRDefault="00522D42" w:rsidP="00D74252">
            <w:pPr>
              <w:jc w:val="center"/>
              <w:rPr>
                <w:b/>
                <w:i/>
                <w:lang w:val="sv-SE"/>
              </w:rPr>
            </w:pPr>
            <w:r w:rsidRPr="00B609C5">
              <w:rPr>
                <w:b/>
                <w:i/>
                <w:lang w:val="sv-SE"/>
              </w:rPr>
              <w:t>Jumlah</w:t>
            </w:r>
          </w:p>
        </w:tc>
        <w:tc>
          <w:tcPr>
            <w:tcW w:w="779" w:type="dxa"/>
          </w:tcPr>
          <w:p w:rsidR="00522D42" w:rsidRPr="006C2912" w:rsidRDefault="006C2912" w:rsidP="001C5FAC">
            <w:pPr>
              <w:jc w:val="right"/>
              <w:rPr>
                <w:b/>
                <w:lang w:val="sv-SE"/>
              </w:rPr>
            </w:pPr>
            <w:r w:rsidRPr="006C2912">
              <w:rPr>
                <w:b/>
                <w:lang w:val="sv-SE"/>
              </w:rPr>
              <w:t>3.190</w:t>
            </w:r>
          </w:p>
        </w:tc>
        <w:tc>
          <w:tcPr>
            <w:tcW w:w="1701" w:type="dxa"/>
          </w:tcPr>
          <w:p w:rsidR="00522D42" w:rsidRDefault="00522D42" w:rsidP="001C5FAC">
            <w:pPr>
              <w:jc w:val="both"/>
              <w:rPr>
                <w:lang w:val="sv-SE"/>
              </w:rPr>
            </w:pPr>
          </w:p>
        </w:tc>
        <w:tc>
          <w:tcPr>
            <w:tcW w:w="1530" w:type="dxa"/>
          </w:tcPr>
          <w:p w:rsidR="00522D42" w:rsidRDefault="00522D42" w:rsidP="001C5FAC">
            <w:pPr>
              <w:jc w:val="both"/>
              <w:rPr>
                <w:lang w:val="sv-SE"/>
              </w:rPr>
            </w:pPr>
          </w:p>
        </w:tc>
      </w:tr>
      <w:tr w:rsidR="00522D42" w:rsidTr="006C2912">
        <w:tc>
          <w:tcPr>
            <w:tcW w:w="534" w:type="dxa"/>
            <w:vMerge w:val="restart"/>
            <w:vAlign w:val="center"/>
          </w:tcPr>
          <w:p w:rsidR="00522D42" w:rsidRDefault="00522D42" w:rsidP="006C2912">
            <w:pPr>
              <w:jc w:val="center"/>
              <w:rPr>
                <w:lang w:val="sv-SE"/>
              </w:rPr>
            </w:pPr>
            <w:r>
              <w:rPr>
                <w:lang w:val="sv-SE"/>
              </w:rPr>
              <w:t>7</w:t>
            </w:r>
          </w:p>
        </w:tc>
        <w:tc>
          <w:tcPr>
            <w:tcW w:w="2126" w:type="dxa"/>
          </w:tcPr>
          <w:p w:rsidR="00522D42" w:rsidRDefault="00522D42" w:rsidP="00A65AFA">
            <w:pPr>
              <w:jc w:val="both"/>
              <w:rPr>
                <w:lang w:val="sv-SE"/>
              </w:rPr>
            </w:pPr>
            <w:r>
              <w:rPr>
                <w:lang w:val="sv-SE"/>
              </w:rPr>
              <w:t>Kaur. Umum dan Perencanaan</w:t>
            </w:r>
          </w:p>
        </w:tc>
        <w:tc>
          <w:tcPr>
            <w:tcW w:w="992" w:type="dxa"/>
          </w:tcPr>
          <w:p w:rsidR="00522D42" w:rsidRDefault="00522D42" w:rsidP="00233DFE">
            <w:pPr>
              <w:jc w:val="both"/>
              <w:rPr>
                <w:lang w:val="sv-SE"/>
              </w:rPr>
            </w:pPr>
            <w:r>
              <w:rPr>
                <w:lang w:val="sv-SE"/>
              </w:rPr>
              <w:t>D.II</w:t>
            </w:r>
          </w:p>
        </w:tc>
        <w:tc>
          <w:tcPr>
            <w:tcW w:w="992" w:type="dxa"/>
          </w:tcPr>
          <w:p w:rsidR="00522D42" w:rsidRDefault="00522D42" w:rsidP="00233DFE">
            <w:pPr>
              <w:jc w:val="center"/>
              <w:rPr>
                <w:lang w:val="sv-SE"/>
              </w:rPr>
            </w:pPr>
            <w:r>
              <w:rPr>
                <w:lang w:val="sv-SE"/>
              </w:rPr>
              <w:t>19</w:t>
            </w:r>
          </w:p>
        </w:tc>
        <w:tc>
          <w:tcPr>
            <w:tcW w:w="922" w:type="dxa"/>
          </w:tcPr>
          <w:p w:rsidR="00522D42" w:rsidRDefault="00522D42" w:rsidP="00233DFE">
            <w:pPr>
              <w:jc w:val="both"/>
              <w:rPr>
                <w:lang w:val="sv-SE"/>
              </w:rPr>
            </w:pPr>
          </w:p>
        </w:tc>
        <w:tc>
          <w:tcPr>
            <w:tcW w:w="779" w:type="dxa"/>
          </w:tcPr>
          <w:p w:rsidR="00522D42" w:rsidRDefault="00522D42" w:rsidP="00522D42">
            <w:pPr>
              <w:jc w:val="right"/>
              <w:rPr>
                <w:lang w:val="sv-SE"/>
              </w:rPr>
            </w:pPr>
            <w:r>
              <w:rPr>
                <w:lang w:val="sv-SE"/>
              </w:rPr>
              <w:t>3.</w:t>
            </w:r>
            <w:r>
              <w:rPr>
                <w:lang w:val="sv-SE"/>
              </w:rPr>
              <w:t>58</w:t>
            </w:r>
            <w:r>
              <w:rPr>
                <w:lang w:val="sv-SE"/>
              </w:rPr>
              <w:t>0</w:t>
            </w:r>
          </w:p>
        </w:tc>
        <w:tc>
          <w:tcPr>
            <w:tcW w:w="1701" w:type="dxa"/>
          </w:tcPr>
          <w:p w:rsidR="00522D42" w:rsidRDefault="00522D42" w:rsidP="00233DFE">
            <w:pPr>
              <w:jc w:val="both"/>
              <w:rPr>
                <w:lang w:val="sv-SE"/>
              </w:rPr>
            </w:pPr>
            <w:r>
              <w:rPr>
                <w:lang w:val="sv-SE"/>
              </w:rPr>
              <w:t>BOMPON</w:t>
            </w:r>
          </w:p>
        </w:tc>
        <w:tc>
          <w:tcPr>
            <w:tcW w:w="1530" w:type="dxa"/>
          </w:tcPr>
          <w:p w:rsidR="00522D42" w:rsidRDefault="00522D42" w:rsidP="00233DFE">
            <w:pPr>
              <w:jc w:val="both"/>
              <w:rPr>
                <w:lang w:val="sv-SE"/>
              </w:rPr>
            </w:pPr>
            <w:r>
              <w:rPr>
                <w:lang w:val="sv-SE"/>
              </w:rPr>
              <w:t>TEGALAN</w:t>
            </w:r>
          </w:p>
        </w:tc>
      </w:tr>
      <w:tr w:rsidR="00522D42" w:rsidTr="006C2912">
        <w:tc>
          <w:tcPr>
            <w:tcW w:w="534" w:type="dxa"/>
            <w:vMerge/>
            <w:vAlign w:val="center"/>
          </w:tcPr>
          <w:p w:rsidR="00522D42" w:rsidRDefault="00522D42" w:rsidP="006C2912">
            <w:pPr>
              <w:jc w:val="center"/>
              <w:rPr>
                <w:lang w:val="sv-SE"/>
              </w:rPr>
            </w:pPr>
          </w:p>
        </w:tc>
        <w:tc>
          <w:tcPr>
            <w:tcW w:w="5032" w:type="dxa"/>
            <w:gridSpan w:val="4"/>
          </w:tcPr>
          <w:p w:rsidR="00522D42" w:rsidRPr="001C5FAC" w:rsidRDefault="00522D42" w:rsidP="00D74252">
            <w:pPr>
              <w:jc w:val="center"/>
              <w:rPr>
                <w:b/>
                <w:i/>
                <w:lang w:val="sv-SE"/>
              </w:rPr>
            </w:pPr>
            <w:r w:rsidRPr="001C5FAC">
              <w:rPr>
                <w:b/>
                <w:i/>
                <w:lang w:val="sv-SE"/>
              </w:rPr>
              <w:t>Jumlah</w:t>
            </w:r>
          </w:p>
        </w:tc>
        <w:tc>
          <w:tcPr>
            <w:tcW w:w="779" w:type="dxa"/>
          </w:tcPr>
          <w:p w:rsidR="00522D42" w:rsidRPr="006C2912" w:rsidRDefault="006C2912" w:rsidP="001C5FAC">
            <w:pPr>
              <w:jc w:val="right"/>
              <w:rPr>
                <w:b/>
                <w:lang w:val="sv-SE"/>
              </w:rPr>
            </w:pPr>
            <w:r w:rsidRPr="006C2912">
              <w:rPr>
                <w:b/>
                <w:lang w:val="sv-SE"/>
              </w:rPr>
              <w:t>3.</w:t>
            </w:r>
            <w:r w:rsidRPr="006C2912">
              <w:rPr>
                <w:b/>
                <w:lang w:val="sv-SE"/>
              </w:rPr>
              <w:t>58</w:t>
            </w:r>
            <w:r w:rsidRPr="006C2912">
              <w:rPr>
                <w:b/>
                <w:lang w:val="sv-SE"/>
              </w:rPr>
              <w:t>0</w:t>
            </w:r>
          </w:p>
        </w:tc>
        <w:tc>
          <w:tcPr>
            <w:tcW w:w="1701" w:type="dxa"/>
          </w:tcPr>
          <w:p w:rsidR="00522D42" w:rsidRDefault="00522D42" w:rsidP="001C5FAC">
            <w:pPr>
              <w:jc w:val="both"/>
              <w:rPr>
                <w:lang w:val="sv-SE"/>
              </w:rPr>
            </w:pPr>
          </w:p>
        </w:tc>
        <w:tc>
          <w:tcPr>
            <w:tcW w:w="1530" w:type="dxa"/>
          </w:tcPr>
          <w:p w:rsidR="00522D42" w:rsidRDefault="00522D42" w:rsidP="001C5FAC">
            <w:pPr>
              <w:jc w:val="both"/>
              <w:rPr>
                <w:lang w:val="sv-SE"/>
              </w:rPr>
            </w:pPr>
          </w:p>
        </w:tc>
      </w:tr>
      <w:tr w:rsidR="00522D42" w:rsidTr="006C2912">
        <w:tc>
          <w:tcPr>
            <w:tcW w:w="534" w:type="dxa"/>
            <w:vMerge w:val="restart"/>
            <w:vAlign w:val="center"/>
          </w:tcPr>
          <w:p w:rsidR="00522D42" w:rsidRDefault="00522D42" w:rsidP="006C2912">
            <w:pPr>
              <w:jc w:val="center"/>
              <w:rPr>
                <w:lang w:val="sv-SE"/>
              </w:rPr>
            </w:pPr>
            <w:r>
              <w:rPr>
                <w:lang w:val="sv-SE"/>
              </w:rPr>
              <w:t>8</w:t>
            </w:r>
          </w:p>
        </w:tc>
        <w:tc>
          <w:tcPr>
            <w:tcW w:w="2126" w:type="dxa"/>
          </w:tcPr>
          <w:p w:rsidR="00522D42" w:rsidRDefault="00522D42" w:rsidP="00A65AFA">
            <w:pPr>
              <w:jc w:val="both"/>
              <w:rPr>
                <w:lang w:val="sv-SE"/>
              </w:rPr>
            </w:pPr>
            <w:r>
              <w:rPr>
                <w:lang w:val="sv-SE"/>
              </w:rPr>
              <w:t>Kaur. Keuangan</w:t>
            </w:r>
          </w:p>
        </w:tc>
        <w:tc>
          <w:tcPr>
            <w:tcW w:w="992" w:type="dxa"/>
          </w:tcPr>
          <w:p w:rsidR="00522D42" w:rsidRDefault="00522D42" w:rsidP="00233DFE">
            <w:pPr>
              <w:jc w:val="both"/>
              <w:rPr>
                <w:lang w:val="sv-SE"/>
              </w:rPr>
            </w:pPr>
            <w:r>
              <w:rPr>
                <w:lang w:val="sv-SE"/>
              </w:rPr>
              <w:t>D.IV</w:t>
            </w:r>
          </w:p>
        </w:tc>
        <w:tc>
          <w:tcPr>
            <w:tcW w:w="992" w:type="dxa"/>
          </w:tcPr>
          <w:p w:rsidR="00522D42" w:rsidRDefault="00522D42" w:rsidP="00233DFE">
            <w:pPr>
              <w:jc w:val="center"/>
              <w:rPr>
                <w:lang w:val="sv-SE"/>
              </w:rPr>
            </w:pPr>
            <w:r>
              <w:rPr>
                <w:lang w:val="sv-SE"/>
              </w:rPr>
              <w:t>3</w:t>
            </w:r>
          </w:p>
        </w:tc>
        <w:tc>
          <w:tcPr>
            <w:tcW w:w="922" w:type="dxa"/>
          </w:tcPr>
          <w:p w:rsidR="00522D42" w:rsidRDefault="00522D42" w:rsidP="00233DFE">
            <w:pPr>
              <w:jc w:val="both"/>
              <w:rPr>
                <w:lang w:val="sv-SE"/>
              </w:rPr>
            </w:pPr>
          </w:p>
        </w:tc>
        <w:tc>
          <w:tcPr>
            <w:tcW w:w="779" w:type="dxa"/>
          </w:tcPr>
          <w:p w:rsidR="00522D42" w:rsidRDefault="00522D42" w:rsidP="00233DFE">
            <w:pPr>
              <w:jc w:val="right"/>
              <w:rPr>
                <w:lang w:val="sv-SE"/>
              </w:rPr>
            </w:pPr>
            <w:r>
              <w:rPr>
                <w:lang w:val="sv-SE"/>
              </w:rPr>
              <w:t>5.000</w:t>
            </w:r>
          </w:p>
        </w:tc>
        <w:tc>
          <w:tcPr>
            <w:tcW w:w="1701" w:type="dxa"/>
          </w:tcPr>
          <w:p w:rsidR="00522D42" w:rsidRDefault="00522D42" w:rsidP="00233DFE">
            <w:pPr>
              <w:jc w:val="both"/>
              <w:rPr>
                <w:lang w:val="sv-SE"/>
              </w:rPr>
            </w:pPr>
            <w:r>
              <w:rPr>
                <w:lang w:val="sv-SE"/>
              </w:rPr>
              <w:t>BOMPON</w:t>
            </w:r>
          </w:p>
        </w:tc>
        <w:tc>
          <w:tcPr>
            <w:tcW w:w="1530" w:type="dxa"/>
          </w:tcPr>
          <w:p w:rsidR="00522D42" w:rsidRDefault="00522D42" w:rsidP="00233DFE">
            <w:pPr>
              <w:jc w:val="both"/>
              <w:rPr>
                <w:lang w:val="sv-SE"/>
              </w:rPr>
            </w:pPr>
            <w:r>
              <w:rPr>
                <w:lang w:val="sv-SE"/>
              </w:rPr>
              <w:t>TEGALAN</w:t>
            </w:r>
          </w:p>
        </w:tc>
      </w:tr>
      <w:tr w:rsidR="00522D42" w:rsidTr="006C2912">
        <w:tc>
          <w:tcPr>
            <w:tcW w:w="534" w:type="dxa"/>
            <w:vMerge/>
            <w:vAlign w:val="center"/>
          </w:tcPr>
          <w:p w:rsidR="00522D42" w:rsidRDefault="00522D42" w:rsidP="006C2912">
            <w:pPr>
              <w:jc w:val="center"/>
              <w:rPr>
                <w:lang w:val="sv-SE"/>
              </w:rPr>
            </w:pPr>
          </w:p>
        </w:tc>
        <w:tc>
          <w:tcPr>
            <w:tcW w:w="5032" w:type="dxa"/>
            <w:gridSpan w:val="4"/>
          </w:tcPr>
          <w:p w:rsidR="00522D42" w:rsidRPr="00B609C5" w:rsidRDefault="00522D42" w:rsidP="00D74252">
            <w:pPr>
              <w:jc w:val="center"/>
              <w:rPr>
                <w:b/>
                <w:i/>
                <w:lang w:val="sv-SE"/>
              </w:rPr>
            </w:pPr>
            <w:r w:rsidRPr="00B609C5">
              <w:rPr>
                <w:b/>
                <w:i/>
                <w:lang w:val="sv-SE"/>
              </w:rPr>
              <w:t>Jumlah</w:t>
            </w:r>
          </w:p>
        </w:tc>
        <w:tc>
          <w:tcPr>
            <w:tcW w:w="779" w:type="dxa"/>
          </w:tcPr>
          <w:p w:rsidR="00522D42" w:rsidRPr="006C2912" w:rsidRDefault="006C2912" w:rsidP="001C5FAC">
            <w:pPr>
              <w:jc w:val="right"/>
              <w:rPr>
                <w:b/>
                <w:lang w:val="sv-SE"/>
              </w:rPr>
            </w:pPr>
            <w:r w:rsidRPr="006C2912">
              <w:rPr>
                <w:b/>
                <w:lang w:val="sv-SE"/>
              </w:rPr>
              <w:t>5.000</w:t>
            </w:r>
          </w:p>
        </w:tc>
        <w:tc>
          <w:tcPr>
            <w:tcW w:w="1701" w:type="dxa"/>
          </w:tcPr>
          <w:p w:rsidR="00522D42" w:rsidRDefault="00522D42" w:rsidP="001C5FAC">
            <w:pPr>
              <w:jc w:val="both"/>
              <w:rPr>
                <w:lang w:val="sv-SE"/>
              </w:rPr>
            </w:pPr>
          </w:p>
        </w:tc>
        <w:tc>
          <w:tcPr>
            <w:tcW w:w="1530" w:type="dxa"/>
          </w:tcPr>
          <w:p w:rsidR="00522D42" w:rsidRDefault="00522D42" w:rsidP="001C5FAC">
            <w:pPr>
              <w:jc w:val="both"/>
              <w:rPr>
                <w:lang w:val="sv-SE"/>
              </w:rPr>
            </w:pPr>
          </w:p>
        </w:tc>
      </w:tr>
      <w:tr w:rsidR="00522D42" w:rsidTr="006C2912">
        <w:tc>
          <w:tcPr>
            <w:tcW w:w="534" w:type="dxa"/>
            <w:vMerge w:val="restart"/>
            <w:tcBorders>
              <w:top w:val="single" w:sz="4" w:space="0" w:color="auto"/>
              <w:left w:val="single" w:sz="4" w:space="0" w:color="auto"/>
              <w:right w:val="single" w:sz="4" w:space="0" w:color="auto"/>
            </w:tcBorders>
            <w:vAlign w:val="center"/>
          </w:tcPr>
          <w:p w:rsidR="00522D42" w:rsidRDefault="00522D42" w:rsidP="006C2912">
            <w:pPr>
              <w:jc w:val="center"/>
              <w:rPr>
                <w:lang w:val="sv-SE"/>
              </w:rPr>
            </w:pPr>
            <w:r>
              <w:rPr>
                <w:lang w:val="sv-SE"/>
              </w:rPr>
              <w:t>9</w:t>
            </w:r>
          </w:p>
        </w:tc>
        <w:tc>
          <w:tcPr>
            <w:tcW w:w="2126" w:type="dxa"/>
            <w:tcBorders>
              <w:top w:val="single" w:sz="4" w:space="0" w:color="auto"/>
              <w:left w:val="single" w:sz="4" w:space="0" w:color="auto"/>
              <w:bottom w:val="single" w:sz="4" w:space="0" w:color="auto"/>
              <w:right w:val="single" w:sz="4" w:space="0" w:color="auto"/>
            </w:tcBorders>
          </w:tcPr>
          <w:p w:rsidR="00522D42" w:rsidRDefault="00522D42" w:rsidP="00833D49">
            <w:pPr>
              <w:jc w:val="both"/>
              <w:rPr>
                <w:lang w:val="sv-SE"/>
              </w:rPr>
            </w:pPr>
            <w:r>
              <w:rPr>
                <w:lang w:val="sv-SE"/>
              </w:rPr>
              <w:t>Kadus. Ngemplak</w:t>
            </w:r>
          </w:p>
        </w:tc>
        <w:tc>
          <w:tcPr>
            <w:tcW w:w="992" w:type="dxa"/>
            <w:tcBorders>
              <w:left w:val="single" w:sz="4" w:space="0" w:color="auto"/>
            </w:tcBorders>
          </w:tcPr>
          <w:p w:rsidR="00522D42" w:rsidRDefault="00522D42" w:rsidP="00233DFE">
            <w:pPr>
              <w:jc w:val="both"/>
              <w:rPr>
                <w:lang w:val="sv-SE"/>
              </w:rPr>
            </w:pPr>
            <w:r>
              <w:rPr>
                <w:lang w:val="sv-SE"/>
              </w:rPr>
              <w:t>D.I</w:t>
            </w:r>
            <w:r>
              <w:rPr>
                <w:lang w:val="sv-SE"/>
              </w:rPr>
              <w:t>V</w:t>
            </w:r>
          </w:p>
        </w:tc>
        <w:tc>
          <w:tcPr>
            <w:tcW w:w="992" w:type="dxa"/>
          </w:tcPr>
          <w:p w:rsidR="00522D42" w:rsidRDefault="00522D42" w:rsidP="00233DFE">
            <w:pPr>
              <w:jc w:val="center"/>
              <w:rPr>
                <w:lang w:val="sv-SE"/>
              </w:rPr>
            </w:pPr>
            <w:r>
              <w:rPr>
                <w:lang w:val="sv-SE"/>
              </w:rPr>
              <w:t>19</w:t>
            </w:r>
          </w:p>
        </w:tc>
        <w:tc>
          <w:tcPr>
            <w:tcW w:w="922" w:type="dxa"/>
          </w:tcPr>
          <w:p w:rsidR="00522D42" w:rsidRDefault="00522D42" w:rsidP="00233DFE">
            <w:pPr>
              <w:jc w:val="both"/>
              <w:rPr>
                <w:lang w:val="sv-SE"/>
              </w:rPr>
            </w:pPr>
          </w:p>
        </w:tc>
        <w:tc>
          <w:tcPr>
            <w:tcW w:w="779" w:type="dxa"/>
          </w:tcPr>
          <w:p w:rsidR="00522D42" w:rsidRDefault="00522D42" w:rsidP="00233DFE">
            <w:pPr>
              <w:jc w:val="right"/>
              <w:rPr>
                <w:lang w:val="sv-SE"/>
              </w:rPr>
            </w:pPr>
            <w:r>
              <w:rPr>
                <w:lang w:val="sv-SE"/>
              </w:rPr>
              <w:t>4.48</w:t>
            </w:r>
            <w:r>
              <w:rPr>
                <w:lang w:val="sv-SE"/>
              </w:rPr>
              <w:t>0</w:t>
            </w:r>
          </w:p>
        </w:tc>
        <w:tc>
          <w:tcPr>
            <w:tcW w:w="1701" w:type="dxa"/>
          </w:tcPr>
          <w:p w:rsidR="00522D42" w:rsidRDefault="00522D42" w:rsidP="00233DFE">
            <w:pPr>
              <w:jc w:val="both"/>
              <w:rPr>
                <w:lang w:val="sv-SE"/>
              </w:rPr>
            </w:pPr>
            <w:r>
              <w:rPr>
                <w:lang w:val="sv-SE"/>
              </w:rPr>
              <w:t>BOMPON</w:t>
            </w:r>
          </w:p>
        </w:tc>
        <w:tc>
          <w:tcPr>
            <w:tcW w:w="1530" w:type="dxa"/>
          </w:tcPr>
          <w:p w:rsidR="00522D42" w:rsidRDefault="00522D42" w:rsidP="00233DFE">
            <w:pPr>
              <w:jc w:val="both"/>
              <w:rPr>
                <w:lang w:val="sv-SE"/>
              </w:rPr>
            </w:pPr>
            <w:r>
              <w:rPr>
                <w:lang w:val="sv-SE"/>
              </w:rPr>
              <w:t>TEGALAN</w:t>
            </w:r>
          </w:p>
        </w:tc>
      </w:tr>
      <w:tr w:rsidR="00522D42" w:rsidTr="006C2912">
        <w:tc>
          <w:tcPr>
            <w:tcW w:w="534" w:type="dxa"/>
            <w:vMerge/>
            <w:tcBorders>
              <w:left w:val="single" w:sz="4" w:space="0" w:color="auto"/>
              <w:right w:val="single" w:sz="4" w:space="0" w:color="auto"/>
            </w:tcBorders>
            <w:vAlign w:val="center"/>
          </w:tcPr>
          <w:p w:rsidR="00522D42" w:rsidRDefault="00522D42" w:rsidP="006C2912">
            <w:pPr>
              <w:jc w:val="center"/>
              <w:rPr>
                <w:lang w:val="sv-SE"/>
              </w:rPr>
            </w:pPr>
          </w:p>
        </w:tc>
        <w:tc>
          <w:tcPr>
            <w:tcW w:w="5032" w:type="dxa"/>
            <w:gridSpan w:val="4"/>
            <w:tcBorders>
              <w:left w:val="single" w:sz="4" w:space="0" w:color="auto"/>
            </w:tcBorders>
          </w:tcPr>
          <w:p w:rsidR="00522D42" w:rsidRPr="001C5FAC" w:rsidRDefault="00522D42" w:rsidP="00D74252">
            <w:pPr>
              <w:jc w:val="center"/>
              <w:rPr>
                <w:b/>
                <w:i/>
                <w:lang w:val="sv-SE"/>
              </w:rPr>
            </w:pPr>
            <w:r w:rsidRPr="001C5FAC">
              <w:rPr>
                <w:b/>
                <w:i/>
                <w:lang w:val="sv-SE"/>
              </w:rPr>
              <w:t>Jumlah</w:t>
            </w:r>
          </w:p>
        </w:tc>
        <w:tc>
          <w:tcPr>
            <w:tcW w:w="779" w:type="dxa"/>
          </w:tcPr>
          <w:p w:rsidR="00522D42" w:rsidRPr="006C2912" w:rsidRDefault="006C2912" w:rsidP="001C5FAC">
            <w:pPr>
              <w:jc w:val="right"/>
              <w:rPr>
                <w:b/>
                <w:lang w:val="sv-SE"/>
              </w:rPr>
            </w:pPr>
            <w:r w:rsidRPr="006C2912">
              <w:rPr>
                <w:b/>
                <w:lang w:val="sv-SE"/>
              </w:rPr>
              <w:t>4.48</w:t>
            </w:r>
            <w:r w:rsidRPr="006C2912">
              <w:rPr>
                <w:b/>
                <w:lang w:val="sv-SE"/>
              </w:rPr>
              <w:t>0</w:t>
            </w:r>
          </w:p>
        </w:tc>
        <w:tc>
          <w:tcPr>
            <w:tcW w:w="1701" w:type="dxa"/>
          </w:tcPr>
          <w:p w:rsidR="00522D42" w:rsidRDefault="00522D42" w:rsidP="00833D49">
            <w:pPr>
              <w:jc w:val="both"/>
              <w:rPr>
                <w:lang w:val="sv-SE"/>
              </w:rPr>
            </w:pPr>
          </w:p>
        </w:tc>
        <w:tc>
          <w:tcPr>
            <w:tcW w:w="1530" w:type="dxa"/>
          </w:tcPr>
          <w:p w:rsidR="00522D42" w:rsidRDefault="00522D42" w:rsidP="00833D49">
            <w:pPr>
              <w:jc w:val="both"/>
              <w:rPr>
                <w:lang w:val="sv-SE"/>
              </w:rPr>
            </w:pPr>
          </w:p>
        </w:tc>
      </w:tr>
      <w:tr w:rsidR="00522D42" w:rsidTr="006C2912">
        <w:tc>
          <w:tcPr>
            <w:tcW w:w="534" w:type="dxa"/>
            <w:vMerge w:val="restart"/>
            <w:vAlign w:val="center"/>
          </w:tcPr>
          <w:p w:rsidR="00522D42" w:rsidRDefault="00522D42" w:rsidP="006C2912">
            <w:pPr>
              <w:jc w:val="center"/>
              <w:rPr>
                <w:lang w:val="sv-SE"/>
              </w:rPr>
            </w:pPr>
            <w:r>
              <w:rPr>
                <w:lang w:val="sv-SE"/>
              </w:rPr>
              <w:t>10</w:t>
            </w:r>
          </w:p>
        </w:tc>
        <w:tc>
          <w:tcPr>
            <w:tcW w:w="2126" w:type="dxa"/>
          </w:tcPr>
          <w:p w:rsidR="00522D42" w:rsidRDefault="00522D42" w:rsidP="00833D49">
            <w:pPr>
              <w:jc w:val="both"/>
              <w:rPr>
                <w:lang w:val="sv-SE"/>
              </w:rPr>
            </w:pPr>
            <w:r>
              <w:rPr>
                <w:lang w:val="sv-SE"/>
              </w:rPr>
              <w:t>Kadus. Tuwanan</w:t>
            </w:r>
          </w:p>
        </w:tc>
        <w:tc>
          <w:tcPr>
            <w:tcW w:w="992" w:type="dxa"/>
          </w:tcPr>
          <w:p w:rsidR="00522D42" w:rsidRDefault="00522D42" w:rsidP="00233DFE">
            <w:pPr>
              <w:jc w:val="both"/>
              <w:rPr>
                <w:lang w:val="sv-SE"/>
              </w:rPr>
            </w:pPr>
            <w:r>
              <w:rPr>
                <w:lang w:val="sv-SE"/>
              </w:rPr>
              <w:t>D.I</w:t>
            </w:r>
            <w:r>
              <w:rPr>
                <w:lang w:val="sv-SE"/>
              </w:rPr>
              <w:t>V</w:t>
            </w:r>
          </w:p>
        </w:tc>
        <w:tc>
          <w:tcPr>
            <w:tcW w:w="992" w:type="dxa"/>
          </w:tcPr>
          <w:p w:rsidR="00522D42" w:rsidRDefault="00522D42" w:rsidP="00233DFE">
            <w:pPr>
              <w:jc w:val="center"/>
              <w:rPr>
                <w:lang w:val="sv-SE"/>
              </w:rPr>
            </w:pPr>
            <w:r>
              <w:rPr>
                <w:lang w:val="sv-SE"/>
              </w:rPr>
              <w:t>10</w:t>
            </w:r>
          </w:p>
        </w:tc>
        <w:tc>
          <w:tcPr>
            <w:tcW w:w="922" w:type="dxa"/>
          </w:tcPr>
          <w:p w:rsidR="00522D42" w:rsidRDefault="00522D42" w:rsidP="00233DFE">
            <w:pPr>
              <w:jc w:val="both"/>
              <w:rPr>
                <w:lang w:val="sv-SE"/>
              </w:rPr>
            </w:pPr>
          </w:p>
        </w:tc>
        <w:tc>
          <w:tcPr>
            <w:tcW w:w="779" w:type="dxa"/>
          </w:tcPr>
          <w:p w:rsidR="00522D42" w:rsidRDefault="00522D42" w:rsidP="00233DFE">
            <w:pPr>
              <w:jc w:val="right"/>
              <w:rPr>
                <w:lang w:val="sv-SE"/>
              </w:rPr>
            </w:pPr>
            <w:r>
              <w:rPr>
                <w:lang w:val="sv-SE"/>
              </w:rPr>
              <w:t>3.100</w:t>
            </w:r>
          </w:p>
        </w:tc>
        <w:tc>
          <w:tcPr>
            <w:tcW w:w="1701" w:type="dxa"/>
          </w:tcPr>
          <w:p w:rsidR="00522D42" w:rsidRDefault="00522D42" w:rsidP="00233DFE">
            <w:pPr>
              <w:jc w:val="both"/>
              <w:rPr>
                <w:lang w:val="sv-SE"/>
              </w:rPr>
            </w:pPr>
            <w:r>
              <w:rPr>
                <w:lang w:val="sv-SE"/>
              </w:rPr>
              <w:t>BOMPON</w:t>
            </w:r>
          </w:p>
        </w:tc>
        <w:tc>
          <w:tcPr>
            <w:tcW w:w="1530" w:type="dxa"/>
          </w:tcPr>
          <w:p w:rsidR="00522D42" w:rsidRDefault="00522D42" w:rsidP="00233DFE">
            <w:pPr>
              <w:jc w:val="both"/>
              <w:rPr>
                <w:lang w:val="sv-SE"/>
              </w:rPr>
            </w:pPr>
            <w:r>
              <w:rPr>
                <w:lang w:val="sv-SE"/>
              </w:rPr>
              <w:t>TEGALAN</w:t>
            </w:r>
          </w:p>
        </w:tc>
      </w:tr>
      <w:tr w:rsidR="00522D42" w:rsidTr="006C2912">
        <w:tc>
          <w:tcPr>
            <w:tcW w:w="534" w:type="dxa"/>
            <w:vMerge/>
            <w:tcBorders>
              <w:bottom w:val="single" w:sz="4" w:space="0" w:color="auto"/>
            </w:tcBorders>
            <w:vAlign w:val="center"/>
          </w:tcPr>
          <w:p w:rsidR="00522D42" w:rsidRDefault="00522D42" w:rsidP="006C2912">
            <w:pPr>
              <w:jc w:val="center"/>
              <w:rPr>
                <w:lang w:val="sv-SE"/>
              </w:rPr>
            </w:pPr>
          </w:p>
        </w:tc>
        <w:tc>
          <w:tcPr>
            <w:tcW w:w="5032" w:type="dxa"/>
            <w:gridSpan w:val="4"/>
            <w:tcBorders>
              <w:bottom w:val="single" w:sz="4" w:space="0" w:color="auto"/>
            </w:tcBorders>
          </w:tcPr>
          <w:p w:rsidR="00522D42" w:rsidRPr="001C5FAC" w:rsidRDefault="00522D42" w:rsidP="00D74252">
            <w:pPr>
              <w:jc w:val="center"/>
              <w:rPr>
                <w:b/>
                <w:i/>
                <w:lang w:val="sv-SE"/>
              </w:rPr>
            </w:pPr>
            <w:r w:rsidRPr="001C5FAC">
              <w:rPr>
                <w:b/>
                <w:i/>
                <w:lang w:val="sv-SE"/>
              </w:rPr>
              <w:t>Jumlah</w:t>
            </w:r>
          </w:p>
        </w:tc>
        <w:tc>
          <w:tcPr>
            <w:tcW w:w="779" w:type="dxa"/>
            <w:tcBorders>
              <w:bottom w:val="single" w:sz="4" w:space="0" w:color="auto"/>
            </w:tcBorders>
          </w:tcPr>
          <w:p w:rsidR="00522D42" w:rsidRPr="006C2912" w:rsidRDefault="006C2912" w:rsidP="001C5FAC">
            <w:pPr>
              <w:jc w:val="right"/>
              <w:rPr>
                <w:b/>
                <w:lang w:val="sv-SE"/>
              </w:rPr>
            </w:pPr>
            <w:r w:rsidRPr="006C2912">
              <w:rPr>
                <w:b/>
                <w:lang w:val="sv-SE"/>
              </w:rPr>
              <w:t>3.100</w:t>
            </w:r>
          </w:p>
        </w:tc>
        <w:tc>
          <w:tcPr>
            <w:tcW w:w="1701" w:type="dxa"/>
            <w:tcBorders>
              <w:bottom w:val="single" w:sz="4" w:space="0" w:color="auto"/>
            </w:tcBorders>
          </w:tcPr>
          <w:p w:rsidR="00522D42" w:rsidRDefault="00522D42" w:rsidP="00833D49">
            <w:pPr>
              <w:jc w:val="both"/>
              <w:rPr>
                <w:lang w:val="sv-SE"/>
              </w:rPr>
            </w:pPr>
          </w:p>
        </w:tc>
        <w:tc>
          <w:tcPr>
            <w:tcW w:w="1530" w:type="dxa"/>
            <w:tcBorders>
              <w:bottom w:val="single" w:sz="4" w:space="0" w:color="auto"/>
            </w:tcBorders>
          </w:tcPr>
          <w:p w:rsidR="00522D42" w:rsidRDefault="00522D42" w:rsidP="00833D49">
            <w:pPr>
              <w:jc w:val="both"/>
              <w:rPr>
                <w:lang w:val="sv-SE"/>
              </w:rPr>
            </w:pPr>
          </w:p>
        </w:tc>
      </w:tr>
      <w:tr w:rsidR="00522D42" w:rsidTr="006C2912">
        <w:tc>
          <w:tcPr>
            <w:tcW w:w="534" w:type="dxa"/>
            <w:vMerge w:val="restart"/>
            <w:vAlign w:val="center"/>
          </w:tcPr>
          <w:p w:rsidR="00522D42" w:rsidRDefault="00522D42" w:rsidP="006C2912">
            <w:pPr>
              <w:jc w:val="center"/>
              <w:rPr>
                <w:lang w:val="sv-SE"/>
              </w:rPr>
            </w:pPr>
            <w:r>
              <w:rPr>
                <w:lang w:val="sv-SE"/>
              </w:rPr>
              <w:t>11</w:t>
            </w:r>
          </w:p>
        </w:tc>
        <w:tc>
          <w:tcPr>
            <w:tcW w:w="2126" w:type="dxa"/>
            <w:vMerge w:val="restart"/>
          </w:tcPr>
          <w:p w:rsidR="00522D42" w:rsidRDefault="00522D42" w:rsidP="00833D49">
            <w:pPr>
              <w:jc w:val="both"/>
              <w:rPr>
                <w:lang w:val="sv-SE"/>
              </w:rPr>
            </w:pPr>
            <w:r>
              <w:rPr>
                <w:lang w:val="sv-SE"/>
              </w:rPr>
              <w:t>Kadus. Salakan</w:t>
            </w:r>
          </w:p>
        </w:tc>
        <w:tc>
          <w:tcPr>
            <w:tcW w:w="992" w:type="dxa"/>
          </w:tcPr>
          <w:p w:rsidR="00522D42" w:rsidRDefault="00522D42" w:rsidP="00233DFE">
            <w:pPr>
              <w:jc w:val="both"/>
              <w:rPr>
                <w:lang w:val="sv-SE"/>
              </w:rPr>
            </w:pPr>
            <w:r>
              <w:rPr>
                <w:lang w:val="sv-SE"/>
              </w:rPr>
              <w:t>D.I</w:t>
            </w:r>
            <w:r>
              <w:rPr>
                <w:lang w:val="sv-SE"/>
              </w:rPr>
              <w:t>V</w:t>
            </w:r>
          </w:p>
        </w:tc>
        <w:tc>
          <w:tcPr>
            <w:tcW w:w="992" w:type="dxa"/>
          </w:tcPr>
          <w:p w:rsidR="00522D42" w:rsidRDefault="00522D42" w:rsidP="00233DFE">
            <w:pPr>
              <w:jc w:val="center"/>
              <w:rPr>
                <w:lang w:val="sv-SE"/>
              </w:rPr>
            </w:pPr>
            <w:r>
              <w:rPr>
                <w:lang w:val="sv-SE"/>
              </w:rPr>
              <w:t>15</w:t>
            </w:r>
          </w:p>
        </w:tc>
        <w:tc>
          <w:tcPr>
            <w:tcW w:w="922" w:type="dxa"/>
          </w:tcPr>
          <w:p w:rsidR="00522D42" w:rsidRDefault="00522D42" w:rsidP="00233DFE">
            <w:pPr>
              <w:jc w:val="both"/>
              <w:rPr>
                <w:lang w:val="sv-SE"/>
              </w:rPr>
            </w:pPr>
          </w:p>
        </w:tc>
        <w:tc>
          <w:tcPr>
            <w:tcW w:w="779" w:type="dxa"/>
          </w:tcPr>
          <w:p w:rsidR="00522D42" w:rsidRDefault="00522D42" w:rsidP="00233DFE">
            <w:pPr>
              <w:jc w:val="right"/>
              <w:rPr>
                <w:lang w:val="sv-SE"/>
              </w:rPr>
            </w:pPr>
            <w:r>
              <w:rPr>
                <w:lang w:val="sv-SE"/>
              </w:rPr>
              <w:t>2.40</w:t>
            </w:r>
            <w:r>
              <w:rPr>
                <w:lang w:val="sv-SE"/>
              </w:rPr>
              <w:t>0</w:t>
            </w:r>
          </w:p>
        </w:tc>
        <w:tc>
          <w:tcPr>
            <w:tcW w:w="1701" w:type="dxa"/>
          </w:tcPr>
          <w:p w:rsidR="00522D42" w:rsidRDefault="00522D42" w:rsidP="00233DFE">
            <w:pPr>
              <w:jc w:val="both"/>
              <w:rPr>
                <w:lang w:val="sv-SE"/>
              </w:rPr>
            </w:pPr>
            <w:r>
              <w:rPr>
                <w:lang w:val="sv-SE"/>
              </w:rPr>
              <w:t>BOMPON</w:t>
            </w:r>
          </w:p>
        </w:tc>
        <w:tc>
          <w:tcPr>
            <w:tcW w:w="1530" w:type="dxa"/>
          </w:tcPr>
          <w:p w:rsidR="00522D42" w:rsidRDefault="00522D42" w:rsidP="00233DFE">
            <w:pPr>
              <w:jc w:val="both"/>
              <w:rPr>
                <w:lang w:val="sv-SE"/>
              </w:rPr>
            </w:pPr>
            <w:r>
              <w:rPr>
                <w:lang w:val="sv-SE"/>
              </w:rPr>
              <w:t>TEGALAN</w:t>
            </w:r>
          </w:p>
        </w:tc>
      </w:tr>
      <w:tr w:rsidR="00522D42" w:rsidTr="006C2912">
        <w:tc>
          <w:tcPr>
            <w:tcW w:w="534" w:type="dxa"/>
            <w:vMerge/>
            <w:vAlign w:val="center"/>
          </w:tcPr>
          <w:p w:rsidR="00522D42" w:rsidRDefault="00522D42" w:rsidP="006C2912">
            <w:pPr>
              <w:jc w:val="center"/>
              <w:rPr>
                <w:lang w:val="sv-SE"/>
              </w:rPr>
            </w:pPr>
          </w:p>
        </w:tc>
        <w:tc>
          <w:tcPr>
            <w:tcW w:w="2126" w:type="dxa"/>
            <w:vMerge/>
          </w:tcPr>
          <w:p w:rsidR="00522D42" w:rsidRDefault="00522D42" w:rsidP="00833D49">
            <w:pPr>
              <w:jc w:val="both"/>
              <w:rPr>
                <w:lang w:val="sv-SE"/>
              </w:rPr>
            </w:pPr>
          </w:p>
        </w:tc>
        <w:tc>
          <w:tcPr>
            <w:tcW w:w="992" w:type="dxa"/>
          </w:tcPr>
          <w:p w:rsidR="00522D42" w:rsidRDefault="00522D42" w:rsidP="00233DFE">
            <w:pPr>
              <w:jc w:val="both"/>
              <w:rPr>
                <w:lang w:val="sv-SE"/>
              </w:rPr>
            </w:pPr>
            <w:r>
              <w:rPr>
                <w:lang w:val="sv-SE"/>
              </w:rPr>
              <w:t>D.I</w:t>
            </w:r>
            <w:r>
              <w:rPr>
                <w:lang w:val="sv-SE"/>
              </w:rPr>
              <w:t>V</w:t>
            </w:r>
          </w:p>
        </w:tc>
        <w:tc>
          <w:tcPr>
            <w:tcW w:w="992" w:type="dxa"/>
          </w:tcPr>
          <w:p w:rsidR="00522D42" w:rsidRDefault="00522D42" w:rsidP="00233DFE">
            <w:pPr>
              <w:jc w:val="center"/>
              <w:rPr>
                <w:lang w:val="sv-SE"/>
              </w:rPr>
            </w:pPr>
            <w:r>
              <w:rPr>
                <w:lang w:val="sv-SE"/>
              </w:rPr>
              <w:t>16</w:t>
            </w:r>
          </w:p>
        </w:tc>
        <w:tc>
          <w:tcPr>
            <w:tcW w:w="922" w:type="dxa"/>
          </w:tcPr>
          <w:p w:rsidR="00522D42" w:rsidRDefault="00522D42" w:rsidP="00233DFE">
            <w:pPr>
              <w:jc w:val="both"/>
              <w:rPr>
                <w:lang w:val="sv-SE"/>
              </w:rPr>
            </w:pPr>
          </w:p>
        </w:tc>
        <w:tc>
          <w:tcPr>
            <w:tcW w:w="779" w:type="dxa"/>
          </w:tcPr>
          <w:p w:rsidR="00522D42" w:rsidRDefault="00522D42" w:rsidP="00233DFE">
            <w:pPr>
              <w:jc w:val="right"/>
              <w:rPr>
                <w:lang w:val="sv-SE"/>
              </w:rPr>
            </w:pPr>
            <w:r>
              <w:rPr>
                <w:lang w:val="sv-SE"/>
              </w:rPr>
              <w:t>950</w:t>
            </w:r>
          </w:p>
        </w:tc>
        <w:tc>
          <w:tcPr>
            <w:tcW w:w="1701" w:type="dxa"/>
          </w:tcPr>
          <w:p w:rsidR="00522D42" w:rsidRDefault="00522D42" w:rsidP="00233DFE">
            <w:pPr>
              <w:jc w:val="both"/>
              <w:rPr>
                <w:lang w:val="sv-SE"/>
              </w:rPr>
            </w:pPr>
            <w:r>
              <w:rPr>
                <w:lang w:val="sv-SE"/>
              </w:rPr>
              <w:t>BOMPON</w:t>
            </w:r>
          </w:p>
        </w:tc>
        <w:tc>
          <w:tcPr>
            <w:tcW w:w="1530" w:type="dxa"/>
          </w:tcPr>
          <w:p w:rsidR="00522D42" w:rsidRDefault="00522D42" w:rsidP="00233DFE">
            <w:pPr>
              <w:jc w:val="both"/>
              <w:rPr>
                <w:lang w:val="sv-SE"/>
              </w:rPr>
            </w:pPr>
            <w:r>
              <w:rPr>
                <w:lang w:val="sv-SE"/>
              </w:rPr>
              <w:t>TEGALAN</w:t>
            </w:r>
          </w:p>
        </w:tc>
      </w:tr>
      <w:tr w:rsidR="00522D42" w:rsidTr="006C2912">
        <w:tc>
          <w:tcPr>
            <w:tcW w:w="534" w:type="dxa"/>
            <w:vMerge/>
            <w:tcBorders>
              <w:bottom w:val="single" w:sz="4" w:space="0" w:color="auto"/>
            </w:tcBorders>
            <w:vAlign w:val="center"/>
          </w:tcPr>
          <w:p w:rsidR="00522D42" w:rsidRDefault="00522D42" w:rsidP="006C2912">
            <w:pPr>
              <w:jc w:val="center"/>
              <w:rPr>
                <w:lang w:val="sv-SE"/>
              </w:rPr>
            </w:pPr>
          </w:p>
        </w:tc>
        <w:tc>
          <w:tcPr>
            <w:tcW w:w="5032" w:type="dxa"/>
            <w:gridSpan w:val="4"/>
            <w:tcBorders>
              <w:bottom w:val="single" w:sz="4" w:space="0" w:color="auto"/>
            </w:tcBorders>
          </w:tcPr>
          <w:p w:rsidR="00522D42" w:rsidRPr="001C5FAC" w:rsidRDefault="00522D42" w:rsidP="00D74252">
            <w:pPr>
              <w:jc w:val="center"/>
              <w:rPr>
                <w:b/>
                <w:i/>
                <w:lang w:val="sv-SE"/>
              </w:rPr>
            </w:pPr>
            <w:r w:rsidRPr="001C5FAC">
              <w:rPr>
                <w:b/>
                <w:i/>
                <w:lang w:val="sv-SE"/>
              </w:rPr>
              <w:t>Jumlah</w:t>
            </w:r>
          </w:p>
        </w:tc>
        <w:tc>
          <w:tcPr>
            <w:tcW w:w="779" w:type="dxa"/>
            <w:tcBorders>
              <w:bottom w:val="single" w:sz="4" w:space="0" w:color="auto"/>
            </w:tcBorders>
          </w:tcPr>
          <w:p w:rsidR="00522D42" w:rsidRPr="001C5FAC" w:rsidRDefault="006C2912" w:rsidP="001C5FAC">
            <w:pPr>
              <w:jc w:val="right"/>
              <w:rPr>
                <w:b/>
                <w:lang w:val="sv-SE"/>
              </w:rPr>
            </w:pPr>
            <w:r>
              <w:rPr>
                <w:b/>
                <w:lang w:val="sv-SE"/>
              </w:rPr>
              <w:t>3.350</w:t>
            </w:r>
          </w:p>
        </w:tc>
        <w:tc>
          <w:tcPr>
            <w:tcW w:w="1701" w:type="dxa"/>
            <w:tcBorders>
              <w:bottom w:val="single" w:sz="4" w:space="0" w:color="auto"/>
            </w:tcBorders>
          </w:tcPr>
          <w:p w:rsidR="00522D42" w:rsidRDefault="00522D42" w:rsidP="00833D49">
            <w:pPr>
              <w:jc w:val="both"/>
              <w:rPr>
                <w:lang w:val="sv-SE"/>
              </w:rPr>
            </w:pPr>
          </w:p>
        </w:tc>
        <w:tc>
          <w:tcPr>
            <w:tcW w:w="1530" w:type="dxa"/>
            <w:tcBorders>
              <w:bottom w:val="single" w:sz="4" w:space="0" w:color="auto"/>
            </w:tcBorders>
          </w:tcPr>
          <w:p w:rsidR="00522D42" w:rsidRDefault="00522D42" w:rsidP="00833D49">
            <w:pPr>
              <w:jc w:val="both"/>
              <w:rPr>
                <w:lang w:val="sv-SE"/>
              </w:rPr>
            </w:pPr>
          </w:p>
        </w:tc>
      </w:tr>
      <w:tr w:rsidR="00522D42" w:rsidTr="006C2912">
        <w:tc>
          <w:tcPr>
            <w:tcW w:w="534" w:type="dxa"/>
            <w:vMerge w:val="restart"/>
            <w:tcBorders>
              <w:top w:val="single" w:sz="4" w:space="0" w:color="auto"/>
            </w:tcBorders>
            <w:vAlign w:val="center"/>
          </w:tcPr>
          <w:p w:rsidR="00522D42" w:rsidRDefault="00522D42" w:rsidP="006C2912">
            <w:pPr>
              <w:jc w:val="center"/>
              <w:rPr>
                <w:lang w:val="sv-SE"/>
              </w:rPr>
            </w:pPr>
            <w:r>
              <w:rPr>
                <w:lang w:val="sv-SE"/>
              </w:rPr>
              <w:t>12</w:t>
            </w:r>
          </w:p>
        </w:tc>
        <w:tc>
          <w:tcPr>
            <w:tcW w:w="2126" w:type="dxa"/>
            <w:tcBorders>
              <w:top w:val="single" w:sz="4" w:space="0" w:color="auto"/>
            </w:tcBorders>
          </w:tcPr>
          <w:p w:rsidR="00522D42" w:rsidRDefault="00522D42" w:rsidP="00833D49">
            <w:pPr>
              <w:jc w:val="both"/>
              <w:rPr>
                <w:lang w:val="sv-SE"/>
              </w:rPr>
            </w:pPr>
            <w:r>
              <w:rPr>
                <w:lang w:val="sv-SE"/>
              </w:rPr>
              <w:t>Kadus. Sabrang</w:t>
            </w:r>
          </w:p>
        </w:tc>
        <w:tc>
          <w:tcPr>
            <w:tcW w:w="992" w:type="dxa"/>
            <w:tcBorders>
              <w:top w:val="single" w:sz="4" w:space="0" w:color="auto"/>
            </w:tcBorders>
          </w:tcPr>
          <w:p w:rsidR="00522D42" w:rsidRDefault="00522D42" w:rsidP="00233DFE">
            <w:pPr>
              <w:jc w:val="both"/>
              <w:rPr>
                <w:lang w:val="sv-SE"/>
              </w:rPr>
            </w:pPr>
            <w:r>
              <w:rPr>
                <w:lang w:val="sv-SE"/>
              </w:rPr>
              <w:t>D.I</w:t>
            </w:r>
            <w:r>
              <w:rPr>
                <w:lang w:val="sv-SE"/>
              </w:rPr>
              <w:t>V</w:t>
            </w:r>
          </w:p>
        </w:tc>
        <w:tc>
          <w:tcPr>
            <w:tcW w:w="992" w:type="dxa"/>
            <w:tcBorders>
              <w:top w:val="single" w:sz="4" w:space="0" w:color="auto"/>
            </w:tcBorders>
          </w:tcPr>
          <w:p w:rsidR="00522D42" w:rsidRDefault="00522D42" w:rsidP="00233DFE">
            <w:pPr>
              <w:jc w:val="center"/>
              <w:rPr>
                <w:lang w:val="sv-SE"/>
              </w:rPr>
            </w:pPr>
            <w:r>
              <w:rPr>
                <w:lang w:val="sv-SE"/>
              </w:rPr>
              <w:t>19</w:t>
            </w:r>
          </w:p>
        </w:tc>
        <w:tc>
          <w:tcPr>
            <w:tcW w:w="922" w:type="dxa"/>
            <w:tcBorders>
              <w:top w:val="single" w:sz="4" w:space="0" w:color="auto"/>
            </w:tcBorders>
          </w:tcPr>
          <w:p w:rsidR="00522D42" w:rsidRDefault="00522D42" w:rsidP="00233DFE">
            <w:pPr>
              <w:jc w:val="both"/>
              <w:rPr>
                <w:lang w:val="sv-SE"/>
              </w:rPr>
            </w:pPr>
          </w:p>
        </w:tc>
        <w:tc>
          <w:tcPr>
            <w:tcW w:w="779" w:type="dxa"/>
            <w:tcBorders>
              <w:top w:val="single" w:sz="4" w:space="0" w:color="auto"/>
            </w:tcBorders>
          </w:tcPr>
          <w:p w:rsidR="00522D42" w:rsidRDefault="00522D42" w:rsidP="00233DFE">
            <w:pPr>
              <w:jc w:val="right"/>
              <w:rPr>
                <w:lang w:val="sv-SE"/>
              </w:rPr>
            </w:pPr>
            <w:r>
              <w:rPr>
                <w:lang w:val="sv-SE"/>
              </w:rPr>
              <w:t>6.470</w:t>
            </w:r>
          </w:p>
        </w:tc>
        <w:tc>
          <w:tcPr>
            <w:tcW w:w="1701" w:type="dxa"/>
            <w:tcBorders>
              <w:top w:val="single" w:sz="4" w:space="0" w:color="auto"/>
            </w:tcBorders>
          </w:tcPr>
          <w:p w:rsidR="00522D42" w:rsidRDefault="00522D42" w:rsidP="00233DFE">
            <w:pPr>
              <w:jc w:val="both"/>
              <w:rPr>
                <w:lang w:val="sv-SE"/>
              </w:rPr>
            </w:pPr>
            <w:r>
              <w:rPr>
                <w:lang w:val="sv-SE"/>
              </w:rPr>
              <w:t>BOMPON</w:t>
            </w:r>
          </w:p>
        </w:tc>
        <w:tc>
          <w:tcPr>
            <w:tcW w:w="1530" w:type="dxa"/>
            <w:tcBorders>
              <w:top w:val="single" w:sz="4" w:space="0" w:color="auto"/>
            </w:tcBorders>
          </w:tcPr>
          <w:p w:rsidR="00522D42" w:rsidRDefault="00522D42" w:rsidP="00233DFE">
            <w:pPr>
              <w:jc w:val="both"/>
              <w:rPr>
                <w:lang w:val="sv-SE"/>
              </w:rPr>
            </w:pPr>
            <w:r>
              <w:rPr>
                <w:lang w:val="sv-SE"/>
              </w:rPr>
              <w:t>TEGALAN</w:t>
            </w:r>
          </w:p>
        </w:tc>
      </w:tr>
      <w:tr w:rsidR="00522D42" w:rsidTr="00B609C5">
        <w:tc>
          <w:tcPr>
            <w:tcW w:w="534" w:type="dxa"/>
            <w:vMerge/>
          </w:tcPr>
          <w:p w:rsidR="00522D42" w:rsidRDefault="00522D42" w:rsidP="00833D49">
            <w:pPr>
              <w:jc w:val="both"/>
              <w:rPr>
                <w:lang w:val="sv-SE"/>
              </w:rPr>
            </w:pPr>
          </w:p>
        </w:tc>
        <w:tc>
          <w:tcPr>
            <w:tcW w:w="5032" w:type="dxa"/>
            <w:gridSpan w:val="4"/>
          </w:tcPr>
          <w:p w:rsidR="00522D42" w:rsidRPr="001C5FAC" w:rsidRDefault="00522D42" w:rsidP="00D74252">
            <w:pPr>
              <w:jc w:val="center"/>
              <w:rPr>
                <w:b/>
                <w:i/>
                <w:lang w:val="sv-SE"/>
              </w:rPr>
            </w:pPr>
            <w:r w:rsidRPr="001C5FAC">
              <w:rPr>
                <w:b/>
                <w:i/>
                <w:lang w:val="sv-SE"/>
              </w:rPr>
              <w:t>Jumlah</w:t>
            </w:r>
          </w:p>
        </w:tc>
        <w:tc>
          <w:tcPr>
            <w:tcW w:w="779" w:type="dxa"/>
          </w:tcPr>
          <w:p w:rsidR="00522D42" w:rsidRPr="006C2912" w:rsidRDefault="006C2912" w:rsidP="001C5FAC">
            <w:pPr>
              <w:jc w:val="right"/>
              <w:rPr>
                <w:b/>
                <w:lang w:val="sv-SE"/>
              </w:rPr>
            </w:pPr>
            <w:r w:rsidRPr="006C2912">
              <w:rPr>
                <w:b/>
                <w:lang w:val="sv-SE"/>
              </w:rPr>
              <w:t>6.470</w:t>
            </w:r>
          </w:p>
        </w:tc>
        <w:tc>
          <w:tcPr>
            <w:tcW w:w="1701" w:type="dxa"/>
          </w:tcPr>
          <w:p w:rsidR="00522D42" w:rsidRDefault="00522D42" w:rsidP="00833D49">
            <w:pPr>
              <w:jc w:val="both"/>
              <w:rPr>
                <w:lang w:val="sv-SE"/>
              </w:rPr>
            </w:pPr>
          </w:p>
        </w:tc>
        <w:tc>
          <w:tcPr>
            <w:tcW w:w="1530" w:type="dxa"/>
          </w:tcPr>
          <w:p w:rsidR="00522D42" w:rsidRDefault="00522D42" w:rsidP="00833D49">
            <w:pPr>
              <w:jc w:val="both"/>
              <w:rPr>
                <w:lang w:val="sv-SE"/>
              </w:rPr>
            </w:pPr>
          </w:p>
        </w:tc>
      </w:tr>
      <w:tr w:rsidR="00522D42" w:rsidTr="001C5FAC">
        <w:tc>
          <w:tcPr>
            <w:tcW w:w="5566" w:type="dxa"/>
            <w:gridSpan w:val="5"/>
          </w:tcPr>
          <w:p w:rsidR="00522D42" w:rsidRPr="001C5FAC" w:rsidRDefault="00522D42" w:rsidP="00D74252">
            <w:pPr>
              <w:jc w:val="center"/>
              <w:rPr>
                <w:b/>
                <w:lang w:val="sv-SE"/>
              </w:rPr>
            </w:pPr>
          </w:p>
          <w:p w:rsidR="00522D42" w:rsidRPr="001C5FAC" w:rsidRDefault="00522D42" w:rsidP="00D74252">
            <w:pPr>
              <w:jc w:val="center"/>
              <w:rPr>
                <w:b/>
                <w:lang w:val="sv-SE"/>
              </w:rPr>
            </w:pPr>
            <w:r w:rsidRPr="001C5FAC">
              <w:rPr>
                <w:b/>
                <w:lang w:val="sv-SE"/>
              </w:rPr>
              <w:t>JUMLAH KESELURUHAN TANAH BENGKOK &amp; KAS DESA</w:t>
            </w:r>
          </w:p>
        </w:tc>
        <w:tc>
          <w:tcPr>
            <w:tcW w:w="779" w:type="dxa"/>
          </w:tcPr>
          <w:p w:rsidR="00522D42" w:rsidRPr="001C5FAC" w:rsidRDefault="00522D42" w:rsidP="001C5FAC">
            <w:pPr>
              <w:jc w:val="right"/>
              <w:rPr>
                <w:b/>
                <w:lang w:val="sv-SE"/>
              </w:rPr>
            </w:pPr>
          </w:p>
          <w:p w:rsidR="00522D42" w:rsidRPr="001C5FAC" w:rsidRDefault="006C2912" w:rsidP="001C5FAC">
            <w:pPr>
              <w:jc w:val="right"/>
              <w:rPr>
                <w:b/>
                <w:lang w:val="sv-SE"/>
              </w:rPr>
            </w:pPr>
            <w:r>
              <w:rPr>
                <w:b/>
                <w:lang w:val="sv-SE"/>
              </w:rPr>
              <w:t>66.262</w:t>
            </w:r>
          </w:p>
        </w:tc>
        <w:tc>
          <w:tcPr>
            <w:tcW w:w="1701" w:type="dxa"/>
          </w:tcPr>
          <w:p w:rsidR="00522D42" w:rsidRDefault="00522D42" w:rsidP="00833D49">
            <w:pPr>
              <w:jc w:val="both"/>
              <w:rPr>
                <w:lang w:val="sv-SE"/>
              </w:rPr>
            </w:pPr>
          </w:p>
        </w:tc>
        <w:tc>
          <w:tcPr>
            <w:tcW w:w="1530" w:type="dxa"/>
          </w:tcPr>
          <w:p w:rsidR="00522D42" w:rsidRDefault="00522D42" w:rsidP="00833D49">
            <w:pPr>
              <w:jc w:val="both"/>
              <w:rPr>
                <w:lang w:val="sv-SE"/>
              </w:rPr>
            </w:pPr>
          </w:p>
        </w:tc>
      </w:tr>
    </w:tbl>
    <w:p w:rsidR="00F503EA" w:rsidRDefault="008039CC" w:rsidP="00D67551">
      <w:pPr>
        <w:jc w:val="both"/>
        <w:rPr>
          <w:lang w:val="sv-SE"/>
        </w:rPr>
        <w:sectPr w:rsidR="00F503EA" w:rsidSect="00C31D85">
          <w:pgSz w:w="12242" w:h="19221" w:code="5"/>
          <w:pgMar w:top="1134" w:right="1134" w:bottom="1134" w:left="1418" w:header="709" w:footer="709" w:gutter="0"/>
          <w:cols w:space="708"/>
          <w:docGrid w:linePitch="360"/>
        </w:sectPr>
      </w:pPr>
      <w:r>
        <w:rPr>
          <w:noProof/>
        </w:rPr>
        <w:pict>
          <v:shapetype id="_x0000_t202" coordsize="21600,21600" o:spt="202" path="m,l,21600r21600,l21600,xe">
            <v:stroke joinstyle="miter"/>
            <v:path gradientshapeok="t" o:connecttype="rect"/>
          </v:shapetype>
          <v:shape id="_x0000_s1029" type="#_x0000_t202" style="position:absolute;left:0;text-align:left;margin-left:176.25pt;margin-top:20.2pt;width:297pt;height:119.5pt;z-index:251662336;mso-position-horizontal-relative:text;mso-position-vertical-relative:text" strokecolor="white">
            <v:textbox>
              <w:txbxContent>
                <w:p w:rsidR="00C31D85" w:rsidRPr="00D916D3" w:rsidRDefault="00C31D85" w:rsidP="00F503EA">
                  <w:pPr>
                    <w:ind w:left="-8"/>
                    <w:jc w:val="center"/>
                    <w:rPr>
                      <w:rFonts w:ascii="Arial" w:hAnsi="Arial"/>
                      <w:lang w:val="sv-SE"/>
                    </w:rPr>
                  </w:pPr>
                  <w:r w:rsidRPr="00D916D3">
                    <w:rPr>
                      <w:rFonts w:ascii="Arial" w:hAnsi="Arial"/>
                      <w:lang w:val="sv-SE"/>
                    </w:rPr>
                    <w:t xml:space="preserve">KEPALA DESA </w:t>
                  </w:r>
                  <w:r>
                    <w:rPr>
                      <w:rFonts w:ascii="Arial" w:hAnsi="Arial"/>
                      <w:lang w:val="sv-SE"/>
                    </w:rPr>
                    <w:t>WONOGIRI</w:t>
                  </w:r>
                  <w:r w:rsidRPr="00D916D3">
                    <w:rPr>
                      <w:rFonts w:ascii="Arial" w:hAnsi="Arial"/>
                      <w:lang w:val="sv-SE"/>
                    </w:rPr>
                    <w:t xml:space="preserve"> </w:t>
                  </w:r>
                </w:p>
                <w:p w:rsidR="00C31D85" w:rsidRPr="00312F48" w:rsidRDefault="00C31D85" w:rsidP="00F503EA">
                  <w:pPr>
                    <w:ind w:left="-8"/>
                    <w:jc w:val="center"/>
                    <w:rPr>
                      <w:rFonts w:ascii="Arial" w:hAnsi="Arial"/>
                    </w:rPr>
                  </w:pPr>
                </w:p>
                <w:p w:rsidR="00C31D85" w:rsidRPr="00312F48" w:rsidRDefault="00C31D85" w:rsidP="00F503EA">
                  <w:pPr>
                    <w:ind w:left="-8"/>
                    <w:jc w:val="center"/>
                    <w:rPr>
                      <w:rFonts w:ascii="Arial" w:hAnsi="Arial"/>
                    </w:rPr>
                  </w:pPr>
                </w:p>
                <w:p w:rsidR="00C31D85" w:rsidRPr="00C91E18" w:rsidRDefault="00C31D85" w:rsidP="00F503EA">
                  <w:pPr>
                    <w:jc w:val="center"/>
                  </w:pPr>
                  <w:r>
                    <w:rPr>
                      <w:rFonts w:ascii="Arial" w:hAnsi="Arial"/>
                    </w:rPr>
                    <w:t>JUNARSIH</w:t>
                  </w:r>
                </w:p>
              </w:txbxContent>
            </v:textbox>
            <w10:anchorlock/>
          </v:shape>
        </w:pict>
      </w:r>
    </w:p>
    <w:p w:rsidR="001C5FAC" w:rsidRPr="006A19A3" w:rsidRDefault="001C5FAC" w:rsidP="001C5FAC">
      <w:pPr>
        <w:jc w:val="center"/>
        <w:rPr>
          <w:b/>
          <w:sz w:val="28"/>
          <w:szCs w:val="28"/>
        </w:rPr>
      </w:pPr>
      <w:r w:rsidRPr="006A19A3">
        <w:rPr>
          <w:b/>
          <w:sz w:val="28"/>
          <w:szCs w:val="28"/>
        </w:rPr>
        <w:lastRenderedPageBreak/>
        <w:t>DAFTAR HADIR A</w:t>
      </w:r>
      <w:r w:rsidR="006A19A3" w:rsidRPr="006A19A3">
        <w:rPr>
          <w:b/>
          <w:sz w:val="28"/>
          <w:szCs w:val="28"/>
        </w:rPr>
        <w:t>NGGOTA BPD</w:t>
      </w:r>
    </w:p>
    <w:p w:rsidR="006A19A3" w:rsidRDefault="006A19A3" w:rsidP="006A19A3">
      <w:pPr>
        <w:spacing w:after="0" w:line="240" w:lineRule="auto"/>
      </w:pPr>
      <w:r>
        <w:t>RAPAT</w:t>
      </w:r>
      <w:r>
        <w:tab/>
      </w:r>
      <w:r>
        <w:tab/>
        <w:t>: BADAN PERMUSYAWARATAN DESA</w:t>
      </w:r>
    </w:p>
    <w:p w:rsidR="006A19A3" w:rsidRDefault="006A19A3" w:rsidP="006A19A3">
      <w:pPr>
        <w:spacing w:after="0" w:line="240" w:lineRule="auto"/>
      </w:pPr>
      <w:r>
        <w:t>DESA</w:t>
      </w:r>
      <w:r>
        <w:tab/>
      </w:r>
      <w:r>
        <w:tab/>
        <w:t xml:space="preserve">: </w:t>
      </w:r>
      <w:r w:rsidR="00D60859">
        <w:t>WONOGIRI</w:t>
      </w:r>
    </w:p>
    <w:p w:rsidR="006A19A3" w:rsidRDefault="006A19A3" w:rsidP="006A19A3">
      <w:pPr>
        <w:spacing w:after="0" w:line="240" w:lineRule="auto"/>
      </w:pPr>
      <w:r>
        <w:t>KECAMATAN</w:t>
      </w:r>
      <w:r>
        <w:tab/>
        <w:t>: KAJORAN</w:t>
      </w:r>
    </w:p>
    <w:p w:rsidR="006A19A3" w:rsidRDefault="006A19A3" w:rsidP="006A19A3">
      <w:pPr>
        <w:spacing w:after="0" w:line="240" w:lineRule="auto"/>
      </w:pPr>
      <w:r>
        <w:t>KABUPATEN</w:t>
      </w:r>
      <w:r>
        <w:tab/>
        <w:t>: MAGELANG</w:t>
      </w:r>
    </w:p>
    <w:p w:rsidR="006A19A3" w:rsidRDefault="006A19A3" w:rsidP="006A19A3">
      <w:pPr>
        <w:spacing w:after="0" w:line="240" w:lineRule="auto"/>
      </w:pPr>
      <w:r>
        <w:t>TANGGAL</w:t>
      </w:r>
      <w:r>
        <w:tab/>
        <w:t xml:space="preserve">: </w:t>
      </w:r>
      <w:r w:rsidR="008A6603">
        <w:t>11 Mei 2018</w:t>
      </w:r>
    </w:p>
    <w:p w:rsidR="006A19A3" w:rsidRDefault="006A19A3" w:rsidP="006A19A3">
      <w:pPr>
        <w:spacing w:after="0" w:line="240" w:lineRule="auto"/>
      </w:pPr>
    </w:p>
    <w:tbl>
      <w:tblPr>
        <w:tblStyle w:val="TableGrid"/>
        <w:tblW w:w="0" w:type="auto"/>
        <w:tblLook w:val="04A0"/>
      </w:tblPr>
      <w:tblGrid>
        <w:gridCol w:w="817"/>
        <w:gridCol w:w="3969"/>
        <w:gridCol w:w="2410"/>
        <w:gridCol w:w="1984"/>
      </w:tblGrid>
      <w:tr w:rsidR="006A19A3" w:rsidTr="006A19A3">
        <w:trPr>
          <w:trHeight w:val="397"/>
        </w:trPr>
        <w:tc>
          <w:tcPr>
            <w:tcW w:w="817" w:type="dxa"/>
            <w:vAlign w:val="center"/>
          </w:tcPr>
          <w:p w:rsidR="006A19A3" w:rsidRDefault="006A19A3" w:rsidP="006A19A3">
            <w:r>
              <w:t>NO</w:t>
            </w:r>
          </w:p>
        </w:tc>
        <w:tc>
          <w:tcPr>
            <w:tcW w:w="3969" w:type="dxa"/>
            <w:vAlign w:val="center"/>
          </w:tcPr>
          <w:p w:rsidR="006A19A3" w:rsidRDefault="006A19A3" w:rsidP="006A19A3">
            <w:r>
              <w:t>NAMA</w:t>
            </w:r>
          </w:p>
        </w:tc>
        <w:tc>
          <w:tcPr>
            <w:tcW w:w="2410" w:type="dxa"/>
            <w:vAlign w:val="center"/>
          </w:tcPr>
          <w:p w:rsidR="006A19A3" w:rsidRDefault="006A19A3" w:rsidP="006A19A3">
            <w:r>
              <w:t>JABATAN</w:t>
            </w:r>
          </w:p>
        </w:tc>
        <w:tc>
          <w:tcPr>
            <w:tcW w:w="1984" w:type="dxa"/>
            <w:vAlign w:val="center"/>
          </w:tcPr>
          <w:p w:rsidR="006A19A3" w:rsidRDefault="006A19A3" w:rsidP="006A19A3">
            <w:r>
              <w:t>TADA TANGAN</w:t>
            </w:r>
          </w:p>
        </w:tc>
      </w:tr>
      <w:tr w:rsidR="006A19A3" w:rsidTr="006A19A3">
        <w:trPr>
          <w:trHeight w:val="737"/>
        </w:trPr>
        <w:tc>
          <w:tcPr>
            <w:tcW w:w="817" w:type="dxa"/>
            <w:vAlign w:val="center"/>
          </w:tcPr>
          <w:p w:rsidR="006A19A3" w:rsidRDefault="006A19A3" w:rsidP="006A19A3">
            <w:r>
              <w:t>1</w:t>
            </w:r>
          </w:p>
        </w:tc>
        <w:tc>
          <w:tcPr>
            <w:tcW w:w="3969" w:type="dxa"/>
            <w:vAlign w:val="center"/>
          </w:tcPr>
          <w:p w:rsidR="006A19A3" w:rsidRDefault="008A6603" w:rsidP="006A19A3">
            <w:r>
              <w:t>M DWI HARWANTO</w:t>
            </w:r>
          </w:p>
        </w:tc>
        <w:tc>
          <w:tcPr>
            <w:tcW w:w="2410" w:type="dxa"/>
            <w:vAlign w:val="center"/>
          </w:tcPr>
          <w:p w:rsidR="006A19A3" w:rsidRDefault="006A19A3" w:rsidP="006A19A3">
            <w:r>
              <w:t>KETUA</w:t>
            </w:r>
          </w:p>
        </w:tc>
        <w:tc>
          <w:tcPr>
            <w:tcW w:w="1984" w:type="dxa"/>
            <w:vAlign w:val="center"/>
          </w:tcPr>
          <w:p w:rsidR="006A19A3" w:rsidRDefault="006A19A3" w:rsidP="006A19A3"/>
        </w:tc>
      </w:tr>
      <w:tr w:rsidR="006A19A3" w:rsidTr="006A19A3">
        <w:trPr>
          <w:trHeight w:val="737"/>
        </w:trPr>
        <w:tc>
          <w:tcPr>
            <w:tcW w:w="817" w:type="dxa"/>
            <w:vAlign w:val="center"/>
          </w:tcPr>
          <w:p w:rsidR="006A19A3" w:rsidRDefault="006A19A3" w:rsidP="006A19A3">
            <w:r>
              <w:t>2</w:t>
            </w:r>
          </w:p>
        </w:tc>
        <w:tc>
          <w:tcPr>
            <w:tcW w:w="3969" w:type="dxa"/>
            <w:vAlign w:val="center"/>
          </w:tcPr>
          <w:p w:rsidR="006A19A3" w:rsidRDefault="008A6603" w:rsidP="006A19A3">
            <w:r>
              <w:t>M KHUSNI AL AMIN</w:t>
            </w:r>
          </w:p>
        </w:tc>
        <w:tc>
          <w:tcPr>
            <w:tcW w:w="2410" w:type="dxa"/>
            <w:vAlign w:val="center"/>
          </w:tcPr>
          <w:p w:rsidR="006A19A3" w:rsidRDefault="008A6603" w:rsidP="006A19A3">
            <w:r>
              <w:t>SEKRETARIS</w:t>
            </w:r>
          </w:p>
        </w:tc>
        <w:tc>
          <w:tcPr>
            <w:tcW w:w="1984" w:type="dxa"/>
            <w:vAlign w:val="center"/>
          </w:tcPr>
          <w:p w:rsidR="006A19A3" w:rsidRDefault="006A19A3" w:rsidP="006A19A3"/>
        </w:tc>
      </w:tr>
      <w:tr w:rsidR="006A19A3" w:rsidTr="006A19A3">
        <w:trPr>
          <w:trHeight w:val="737"/>
        </w:trPr>
        <w:tc>
          <w:tcPr>
            <w:tcW w:w="817" w:type="dxa"/>
            <w:vAlign w:val="center"/>
          </w:tcPr>
          <w:p w:rsidR="006A19A3" w:rsidRDefault="006A19A3" w:rsidP="006A19A3">
            <w:r>
              <w:t>3</w:t>
            </w:r>
          </w:p>
        </w:tc>
        <w:tc>
          <w:tcPr>
            <w:tcW w:w="3969" w:type="dxa"/>
            <w:vAlign w:val="center"/>
          </w:tcPr>
          <w:p w:rsidR="006A19A3" w:rsidRDefault="008A6603" w:rsidP="006A19A3">
            <w:r>
              <w:t>RSI HASTUTIK</w:t>
            </w:r>
          </w:p>
        </w:tc>
        <w:tc>
          <w:tcPr>
            <w:tcW w:w="2410" w:type="dxa"/>
            <w:vAlign w:val="center"/>
          </w:tcPr>
          <w:p w:rsidR="006A19A3" w:rsidRDefault="006A19A3" w:rsidP="006A19A3">
            <w:r>
              <w:t>BENDAHARA</w:t>
            </w:r>
          </w:p>
        </w:tc>
        <w:tc>
          <w:tcPr>
            <w:tcW w:w="1984" w:type="dxa"/>
            <w:vAlign w:val="center"/>
          </w:tcPr>
          <w:p w:rsidR="006A19A3" w:rsidRDefault="006A19A3" w:rsidP="006A19A3"/>
        </w:tc>
      </w:tr>
      <w:tr w:rsidR="006A19A3" w:rsidTr="006A19A3">
        <w:trPr>
          <w:trHeight w:val="737"/>
        </w:trPr>
        <w:tc>
          <w:tcPr>
            <w:tcW w:w="817" w:type="dxa"/>
            <w:vAlign w:val="center"/>
          </w:tcPr>
          <w:p w:rsidR="006A19A3" w:rsidRDefault="006A19A3" w:rsidP="006A19A3">
            <w:r>
              <w:t>4</w:t>
            </w:r>
          </w:p>
        </w:tc>
        <w:tc>
          <w:tcPr>
            <w:tcW w:w="3969" w:type="dxa"/>
            <w:vAlign w:val="center"/>
          </w:tcPr>
          <w:p w:rsidR="006A19A3" w:rsidRDefault="008A6603" w:rsidP="006A19A3">
            <w:r>
              <w:t>RIANA FAKHITAH</w:t>
            </w:r>
          </w:p>
        </w:tc>
        <w:tc>
          <w:tcPr>
            <w:tcW w:w="2410" w:type="dxa"/>
            <w:vAlign w:val="center"/>
          </w:tcPr>
          <w:p w:rsidR="006A19A3" w:rsidRDefault="008A6603" w:rsidP="006A19A3">
            <w:r>
              <w:t>ANGGOTA</w:t>
            </w:r>
          </w:p>
        </w:tc>
        <w:tc>
          <w:tcPr>
            <w:tcW w:w="1984" w:type="dxa"/>
            <w:vAlign w:val="center"/>
          </w:tcPr>
          <w:p w:rsidR="006A19A3" w:rsidRDefault="006A19A3" w:rsidP="006A19A3"/>
        </w:tc>
      </w:tr>
      <w:tr w:rsidR="006A19A3" w:rsidTr="006A19A3">
        <w:trPr>
          <w:trHeight w:val="737"/>
        </w:trPr>
        <w:tc>
          <w:tcPr>
            <w:tcW w:w="817" w:type="dxa"/>
            <w:vAlign w:val="center"/>
          </w:tcPr>
          <w:p w:rsidR="006A19A3" w:rsidRDefault="006A19A3" w:rsidP="006A19A3">
            <w:r>
              <w:t xml:space="preserve">5 </w:t>
            </w:r>
          </w:p>
        </w:tc>
        <w:tc>
          <w:tcPr>
            <w:tcW w:w="3969" w:type="dxa"/>
            <w:vAlign w:val="center"/>
          </w:tcPr>
          <w:p w:rsidR="006A19A3" w:rsidRDefault="008A6603" w:rsidP="006A19A3">
            <w:r>
              <w:t>NUR HUDA</w:t>
            </w:r>
          </w:p>
        </w:tc>
        <w:tc>
          <w:tcPr>
            <w:tcW w:w="2410" w:type="dxa"/>
            <w:vAlign w:val="center"/>
          </w:tcPr>
          <w:p w:rsidR="006A19A3" w:rsidRDefault="006A19A3" w:rsidP="006A19A3">
            <w:r>
              <w:t>ANGGOTA</w:t>
            </w:r>
          </w:p>
        </w:tc>
        <w:tc>
          <w:tcPr>
            <w:tcW w:w="1984" w:type="dxa"/>
            <w:vAlign w:val="center"/>
          </w:tcPr>
          <w:p w:rsidR="006A19A3" w:rsidRDefault="006A19A3" w:rsidP="006A19A3"/>
        </w:tc>
      </w:tr>
    </w:tbl>
    <w:p w:rsidR="00D60859" w:rsidRDefault="00D60859" w:rsidP="00D60859"/>
    <w:p w:rsidR="006A19A3" w:rsidRDefault="00D60859" w:rsidP="00D60859">
      <w:pPr>
        <w:ind w:left="4536"/>
        <w:jc w:val="center"/>
      </w:pPr>
      <w:r>
        <w:t>Wonogiri</w:t>
      </w:r>
      <w:r w:rsidR="006A19A3">
        <w:t xml:space="preserve">, </w:t>
      </w:r>
      <w:r w:rsidR="008A6603">
        <w:t>11 Mei 2018</w:t>
      </w:r>
    </w:p>
    <w:p w:rsidR="00D60859" w:rsidRDefault="00D60859" w:rsidP="00D60859">
      <w:pPr>
        <w:ind w:left="4536"/>
        <w:jc w:val="center"/>
      </w:pPr>
      <w:r>
        <w:t>BADAN PERMUSYAWARATAN DESA</w:t>
      </w:r>
    </w:p>
    <w:p w:rsidR="00D60859" w:rsidRDefault="00D60859" w:rsidP="00D60859">
      <w:pPr>
        <w:ind w:left="4536"/>
        <w:jc w:val="center"/>
      </w:pPr>
      <w:r>
        <w:t>DESA WONOGIRI</w:t>
      </w:r>
    </w:p>
    <w:p w:rsidR="00D60859" w:rsidRDefault="00D60859" w:rsidP="00D60859">
      <w:pPr>
        <w:ind w:left="4536"/>
        <w:jc w:val="center"/>
      </w:pPr>
    </w:p>
    <w:p w:rsidR="00D60859" w:rsidRDefault="00D60859" w:rsidP="00D60859">
      <w:pPr>
        <w:ind w:left="4536"/>
        <w:jc w:val="center"/>
      </w:pPr>
    </w:p>
    <w:p w:rsidR="00D60859" w:rsidRDefault="00D60859" w:rsidP="00D60859">
      <w:pPr>
        <w:ind w:left="4536"/>
        <w:jc w:val="center"/>
      </w:pPr>
      <w:r>
        <w:t>M DWI HARWANTO</w:t>
      </w:r>
    </w:p>
    <w:sectPr w:rsidR="00D60859" w:rsidSect="00C31D85">
      <w:pgSz w:w="11907" w:h="16840" w:code="9"/>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6A6"/>
    <w:multiLevelType w:val="hybridMultilevel"/>
    <w:tmpl w:val="EF343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D771A"/>
    <w:multiLevelType w:val="hybridMultilevel"/>
    <w:tmpl w:val="5C769746"/>
    <w:lvl w:ilvl="0" w:tplc="C1FEE792">
      <w:start w:val="1"/>
      <w:numFmt w:val="lowerLetter"/>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BB5A45"/>
    <w:multiLevelType w:val="hybridMultilevel"/>
    <w:tmpl w:val="DF94B638"/>
    <w:lvl w:ilvl="0" w:tplc="A4E0CBA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309C8"/>
    <w:multiLevelType w:val="hybridMultilevel"/>
    <w:tmpl w:val="561AB424"/>
    <w:lvl w:ilvl="0" w:tplc="6418755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4">
    <w:nsid w:val="42C306F9"/>
    <w:multiLevelType w:val="hybridMultilevel"/>
    <w:tmpl w:val="7A7420C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463062A2"/>
    <w:multiLevelType w:val="hybridMultilevel"/>
    <w:tmpl w:val="2A266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4478FB"/>
    <w:multiLevelType w:val="hybridMultilevel"/>
    <w:tmpl w:val="0E54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33D49"/>
    <w:rsid w:val="00073B2D"/>
    <w:rsid w:val="00110CBF"/>
    <w:rsid w:val="001A77A8"/>
    <w:rsid w:val="001C5FAC"/>
    <w:rsid w:val="001C6D48"/>
    <w:rsid w:val="00207E0F"/>
    <w:rsid w:val="00296E12"/>
    <w:rsid w:val="002F565D"/>
    <w:rsid w:val="00475A24"/>
    <w:rsid w:val="0048677B"/>
    <w:rsid w:val="0049037A"/>
    <w:rsid w:val="004A20AF"/>
    <w:rsid w:val="004F79CC"/>
    <w:rsid w:val="00522D42"/>
    <w:rsid w:val="005F764D"/>
    <w:rsid w:val="0069006A"/>
    <w:rsid w:val="006A19A3"/>
    <w:rsid w:val="006C2912"/>
    <w:rsid w:val="00752B57"/>
    <w:rsid w:val="007E2C37"/>
    <w:rsid w:val="008039CC"/>
    <w:rsid w:val="00833D49"/>
    <w:rsid w:val="00875B9A"/>
    <w:rsid w:val="00891C43"/>
    <w:rsid w:val="008A6603"/>
    <w:rsid w:val="008D2EB8"/>
    <w:rsid w:val="008E64BE"/>
    <w:rsid w:val="009513C6"/>
    <w:rsid w:val="009A5CA5"/>
    <w:rsid w:val="00A65AFA"/>
    <w:rsid w:val="00AB70DA"/>
    <w:rsid w:val="00B406E2"/>
    <w:rsid w:val="00B44DE9"/>
    <w:rsid w:val="00B609C5"/>
    <w:rsid w:val="00C31D85"/>
    <w:rsid w:val="00C6421D"/>
    <w:rsid w:val="00CF1312"/>
    <w:rsid w:val="00D06D29"/>
    <w:rsid w:val="00D60859"/>
    <w:rsid w:val="00D61243"/>
    <w:rsid w:val="00D67551"/>
    <w:rsid w:val="00D74252"/>
    <w:rsid w:val="00E878B5"/>
    <w:rsid w:val="00F503EA"/>
    <w:rsid w:val="00FE5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712"/>
  </w:style>
  <w:style w:type="paragraph" w:styleId="Heading1">
    <w:name w:val="heading 1"/>
    <w:basedOn w:val="Normal"/>
    <w:next w:val="Normal"/>
    <w:link w:val="Heading1Char"/>
    <w:qFormat/>
    <w:rsid w:val="00833D49"/>
    <w:pPr>
      <w:keepNext/>
      <w:spacing w:after="0" w:line="240" w:lineRule="auto"/>
      <w:ind w:left="-8"/>
      <w:jc w:val="center"/>
      <w:outlineLvl w:val="0"/>
    </w:pPr>
    <w:rPr>
      <w:rFonts w:ascii="Arial" w:eastAsia="Times New Roman" w:hAnsi="Arial" w:cs="Arial"/>
      <w:b/>
      <w:bCs/>
      <w:szCs w:val="24"/>
    </w:rPr>
  </w:style>
  <w:style w:type="paragraph" w:styleId="Heading2">
    <w:name w:val="heading 2"/>
    <w:basedOn w:val="Normal"/>
    <w:next w:val="Normal"/>
    <w:link w:val="Heading2Char"/>
    <w:qFormat/>
    <w:rsid w:val="00833D49"/>
    <w:pPr>
      <w:keepNext/>
      <w:spacing w:after="0" w:line="240" w:lineRule="auto"/>
      <w:jc w:val="center"/>
      <w:outlineLvl w:val="1"/>
    </w:pPr>
    <w:rPr>
      <w:rFonts w:ascii="Arial" w:eastAsia="Times New Roman" w:hAnsi="Arial" w:cs="Times New Roman"/>
      <w:b/>
      <w:bCs/>
      <w:sz w:val="28"/>
      <w:szCs w:val="24"/>
    </w:rPr>
  </w:style>
  <w:style w:type="paragraph" w:styleId="Heading3">
    <w:name w:val="heading 3"/>
    <w:basedOn w:val="Normal"/>
    <w:next w:val="Normal"/>
    <w:link w:val="Heading3Char"/>
    <w:qFormat/>
    <w:rsid w:val="00833D49"/>
    <w:pPr>
      <w:keepNext/>
      <w:spacing w:after="0" w:line="240" w:lineRule="auto"/>
      <w:jc w:val="center"/>
      <w:outlineLvl w:val="2"/>
    </w:pPr>
    <w:rPr>
      <w:rFonts w:ascii="Arial" w:eastAsia="Times New Roman" w:hAnsi="Arial" w:cs="Times New Roman"/>
      <w:b/>
      <w:bCs/>
      <w:sz w:val="24"/>
      <w:szCs w:val="24"/>
    </w:rPr>
  </w:style>
  <w:style w:type="paragraph" w:styleId="Heading4">
    <w:name w:val="heading 4"/>
    <w:basedOn w:val="Normal"/>
    <w:next w:val="Normal"/>
    <w:link w:val="Heading4Char"/>
    <w:qFormat/>
    <w:rsid w:val="00833D49"/>
    <w:pPr>
      <w:keepNext/>
      <w:spacing w:after="0" w:line="240" w:lineRule="auto"/>
      <w:jc w:val="center"/>
      <w:outlineLvl w:val="3"/>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D49"/>
    <w:rPr>
      <w:rFonts w:ascii="Arial" w:eastAsia="Times New Roman" w:hAnsi="Arial" w:cs="Arial"/>
      <w:b/>
      <w:bCs/>
      <w:szCs w:val="24"/>
    </w:rPr>
  </w:style>
  <w:style w:type="character" w:customStyle="1" w:styleId="Heading2Char">
    <w:name w:val="Heading 2 Char"/>
    <w:basedOn w:val="DefaultParagraphFont"/>
    <w:link w:val="Heading2"/>
    <w:rsid w:val="00833D49"/>
    <w:rPr>
      <w:rFonts w:ascii="Arial" w:eastAsia="Times New Roman" w:hAnsi="Arial" w:cs="Times New Roman"/>
      <w:b/>
      <w:bCs/>
      <w:sz w:val="28"/>
      <w:szCs w:val="24"/>
    </w:rPr>
  </w:style>
  <w:style w:type="character" w:customStyle="1" w:styleId="Heading3Char">
    <w:name w:val="Heading 3 Char"/>
    <w:basedOn w:val="DefaultParagraphFont"/>
    <w:link w:val="Heading3"/>
    <w:rsid w:val="00833D49"/>
    <w:rPr>
      <w:rFonts w:ascii="Arial" w:eastAsia="Times New Roman" w:hAnsi="Arial" w:cs="Times New Roman"/>
      <w:b/>
      <w:bCs/>
      <w:sz w:val="24"/>
      <w:szCs w:val="24"/>
    </w:rPr>
  </w:style>
  <w:style w:type="character" w:customStyle="1" w:styleId="Heading4Char">
    <w:name w:val="Heading 4 Char"/>
    <w:basedOn w:val="DefaultParagraphFont"/>
    <w:link w:val="Heading4"/>
    <w:rsid w:val="00833D49"/>
    <w:rPr>
      <w:rFonts w:ascii="Arial" w:eastAsia="Times New Roman" w:hAnsi="Arial" w:cs="Times New Roman"/>
      <w:b/>
      <w:bCs/>
      <w:szCs w:val="24"/>
    </w:rPr>
  </w:style>
  <w:style w:type="paragraph" w:styleId="BodyText">
    <w:name w:val="Body Text"/>
    <w:basedOn w:val="Normal"/>
    <w:link w:val="BodyTextChar"/>
    <w:rsid w:val="00833D49"/>
    <w:pPr>
      <w:spacing w:after="0" w:line="240" w:lineRule="auto"/>
      <w:jc w:val="both"/>
    </w:pPr>
    <w:rPr>
      <w:rFonts w:ascii="Arial" w:eastAsia="Times New Roman" w:hAnsi="Arial" w:cs="Arial"/>
      <w:b/>
      <w:bCs/>
      <w:szCs w:val="24"/>
    </w:rPr>
  </w:style>
  <w:style w:type="character" w:customStyle="1" w:styleId="BodyTextChar">
    <w:name w:val="Body Text Char"/>
    <w:basedOn w:val="DefaultParagraphFont"/>
    <w:link w:val="BodyText"/>
    <w:rsid w:val="00833D49"/>
    <w:rPr>
      <w:rFonts w:ascii="Arial" w:eastAsia="Times New Roman" w:hAnsi="Arial" w:cs="Arial"/>
      <w:b/>
      <w:bCs/>
      <w:szCs w:val="24"/>
    </w:rPr>
  </w:style>
  <w:style w:type="paragraph" w:styleId="BodyText2">
    <w:name w:val="Body Text 2"/>
    <w:basedOn w:val="Normal"/>
    <w:link w:val="BodyText2Char"/>
    <w:rsid w:val="00833D49"/>
    <w:pPr>
      <w:spacing w:after="0" w:line="240" w:lineRule="auto"/>
      <w:jc w:val="both"/>
    </w:pPr>
    <w:rPr>
      <w:rFonts w:ascii="Arial" w:eastAsia="Times New Roman" w:hAnsi="Arial" w:cs="Arial"/>
      <w:szCs w:val="24"/>
    </w:rPr>
  </w:style>
  <w:style w:type="character" w:customStyle="1" w:styleId="BodyText2Char">
    <w:name w:val="Body Text 2 Char"/>
    <w:basedOn w:val="DefaultParagraphFont"/>
    <w:link w:val="BodyText2"/>
    <w:rsid w:val="00833D49"/>
    <w:rPr>
      <w:rFonts w:ascii="Arial" w:eastAsia="Times New Roman" w:hAnsi="Arial" w:cs="Arial"/>
      <w:szCs w:val="24"/>
    </w:rPr>
  </w:style>
  <w:style w:type="paragraph" w:styleId="Title">
    <w:name w:val="Title"/>
    <w:basedOn w:val="Normal"/>
    <w:link w:val="TitleChar"/>
    <w:qFormat/>
    <w:rsid w:val="00833D49"/>
    <w:pPr>
      <w:spacing w:after="0" w:line="240" w:lineRule="auto"/>
      <w:jc w:val="center"/>
    </w:pPr>
    <w:rPr>
      <w:rFonts w:ascii="Arial" w:eastAsia="Times New Roman" w:hAnsi="Arial" w:cs="Times New Roman"/>
      <w:b/>
      <w:bCs/>
      <w:sz w:val="28"/>
      <w:szCs w:val="24"/>
    </w:rPr>
  </w:style>
  <w:style w:type="character" w:customStyle="1" w:styleId="TitleChar">
    <w:name w:val="Title Char"/>
    <w:basedOn w:val="DefaultParagraphFont"/>
    <w:link w:val="Title"/>
    <w:rsid w:val="00833D49"/>
    <w:rPr>
      <w:rFonts w:ascii="Arial" w:eastAsia="Times New Roman" w:hAnsi="Arial" w:cs="Times New Roman"/>
      <w:b/>
      <w:bCs/>
      <w:sz w:val="28"/>
      <w:szCs w:val="24"/>
    </w:rPr>
  </w:style>
  <w:style w:type="paragraph" w:styleId="BodyText3">
    <w:name w:val="Body Text 3"/>
    <w:basedOn w:val="Normal"/>
    <w:link w:val="BodyText3Char"/>
    <w:rsid w:val="00833D49"/>
    <w:pPr>
      <w:spacing w:after="0" w:line="24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833D49"/>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33D49"/>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33D49"/>
    <w:rPr>
      <w:rFonts w:ascii="Times New Roman" w:eastAsia="Times New Roman" w:hAnsi="Times New Roman" w:cs="Times New Roman"/>
      <w:sz w:val="24"/>
      <w:szCs w:val="24"/>
    </w:rPr>
  </w:style>
  <w:style w:type="table" w:styleId="TableGrid">
    <w:name w:val="Table Grid"/>
    <w:basedOn w:val="TableNormal"/>
    <w:rsid w:val="00833D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0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CBF"/>
    <w:rPr>
      <w:rFonts w:ascii="Tahoma" w:hAnsi="Tahoma" w:cs="Tahoma"/>
      <w:sz w:val="16"/>
      <w:szCs w:val="16"/>
    </w:rPr>
  </w:style>
  <w:style w:type="paragraph" w:styleId="ListParagraph">
    <w:name w:val="List Paragraph"/>
    <w:basedOn w:val="Normal"/>
    <w:uiPriority w:val="34"/>
    <w:qFormat/>
    <w:rsid w:val="00073B2D"/>
    <w:pPr>
      <w:spacing w:before="60" w:after="60" w:line="240" w:lineRule="auto"/>
      <w:ind w:left="720" w:firstLine="547"/>
      <w:jc w:val="both"/>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13</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SIDOREJO</dc:creator>
  <cp:lastModifiedBy>hp</cp:lastModifiedBy>
  <cp:revision>7</cp:revision>
  <cp:lastPrinted>2018-10-31T05:02:00Z</cp:lastPrinted>
  <dcterms:created xsi:type="dcterms:W3CDTF">2018-06-06T06:55:00Z</dcterms:created>
  <dcterms:modified xsi:type="dcterms:W3CDTF">2018-10-31T05:47:00Z</dcterms:modified>
</cp:coreProperties>
</file>